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FC82C" w14:textId="77777777" w:rsidR="0041515C" w:rsidRPr="00C46CCA" w:rsidRDefault="0041515C" w:rsidP="0041515C">
      <w:pPr>
        <w:jc w:val="both"/>
        <w:rPr>
          <w:b/>
          <w:sz w:val="28"/>
          <w:szCs w:val="28"/>
          <w:lang w:val="uk-UA"/>
        </w:rPr>
      </w:pPr>
    </w:p>
    <w:p w14:paraId="257EF389" w14:textId="77777777" w:rsidR="0041515C" w:rsidRDefault="0041515C" w:rsidP="0041515C">
      <w:pPr>
        <w:jc w:val="both"/>
        <w:rPr>
          <w:b/>
          <w:sz w:val="28"/>
          <w:szCs w:val="28"/>
          <w:lang w:val="uk-UA"/>
        </w:rPr>
      </w:pPr>
    </w:p>
    <w:p w14:paraId="1251A76A" w14:textId="77777777" w:rsidR="0041515C" w:rsidRPr="00C46CCA" w:rsidRDefault="0041515C" w:rsidP="0041515C">
      <w:pPr>
        <w:jc w:val="both"/>
        <w:rPr>
          <w:b/>
          <w:sz w:val="28"/>
          <w:szCs w:val="28"/>
          <w:lang w:val="uk-UA"/>
        </w:rPr>
      </w:pPr>
    </w:p>
    <w:p w14:paraId="094E24E6" w14:textId="77777777" w:rsidR="002C5EA0" w:rsidRPr="00C46CCA" w:rsidRDefault="002C5EA0" w:rsidP="002C5EA0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КОМПЛЕКСНА ПРОГРАМА</w:t>
      </w:r>
    </w:p>
    <w:p w14:paraId="15EA4D58" w14:textId="77777777" w:rsidR="002C5EA0" w:rsidRDefault="002C5EA0" w:rsidP="002C5E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</w:t>
      </w:r>
      <w:r w:rsidRPr="007E300A">
        <w:rPr>
          <w:b/>
          <w:sz w:val="28"/>
          <w:szCs w:val="28"/>
          <w:lang w:val="uk-UA"/>
        </w:rPr>
        <w:t>охорони культурної спадщини</w:t>
      </w:r>
      <w:r w:rsidRPr="00C46CCA">
        <w:rPr>
          <w:b/>
          <w:sz w:val="28"/>
          <w:szCs w:val="28"/>
          <w:lang w:val="uk-UA"/>
        </w:rPr>
        <w:t xml:space="preserve"> </w:t>
      </w:r>
    </w:p>
    <w:p w14:paraId="58A5EEE0" w14:textId="77777777" w:rsidR="002C5EA0" w:rsidRDefault="002C5EA0" w:rsidP="002C5EA0">
      <w:pPr>
        <w:jc w:val="center"/>
        <w:rPr>
          <w:b/>
          <w:sz w:val="28"/>
          <w:szCs w:val="28"/>
          <w:lang w:val="uk-UA"/>
        </w:rPr>
      </w:pPr>
      <w:proofErr w:type="spellStart"/>
      <w:r w:rsidRPr="00C46CCA">
        <w:rPr>
          <w:b/>
          <w:sz w:val="28"/>
          <w:szCs w:val="28"/>
          <w:lang w:val="uk-UA"/>
        </w:rPr>
        <w:t>Горішньоплавнівської</w:t>
      </w:r>
      <w:proofErr w:type="spellEnd"/>
      <w:r w:rsidRPr="00C46CCA">
        <w:rPr>
          <w:b/>
          <w:sz w:val="28"/>
          <w:szCs w:val="28"/>
          <w:lang w:val="uk-UA"/>
        </w:rPr>
        <w:t xml:space="preserve"> міської </w:t>
      </w:r>
      <w:r>
        <w:rPr>
          <w:b/>
          <w:sz w:val="28"/>
          <w:szCs w:val="28"/>
          <w:lang w:val="uk-UA"/>
        </w:rPr>
        <w:t xml:space="preserve">територіальної громади </w:t>
      </w:r>
    </w:p>
    <w:p w14:paraId="70C9F345" w14:textId="77777777" w:rsidR="002C5EA0" w:rsidRPr="00C46CCA" w:rsidRDefault="002C5EA0" w:rsidP="002C5E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2027 – 2031</w:t>
      </w:r>
      <w:r w:rsidRPr="00C46CCA">
        <w:rPr>
          <w:b/>
          <w:sz w:val="28"/>
          <w:szCs w:val="28"/>
          <w:lang w:val="uk-UA"/>
        </w:rPr>
        <w:t xml:space="preserve"> роки</w:t>
      </w:r>
    </w:p>
    <w:p w14:paraId="5619F1A3" w14:textId="77777777" w:rsidR="0041515C" w:rsidRPr="00C46CCA" w:rsidRDefault="0041515C" w:rsidP="002C5EA0">
      <w:pPr>
        <w:rPr>
          <w:b/>
          <w:sz w:val="28"/>
          <w:szCs w:val="28"/>
          <w:lang w:val="uk-UA"/>
        </w:rPr>
      </w:pPr>
    </w:p>
    <w:p w14:paraId="45175818" w14:textId="18BC4274" w:rsidR="0041515C" w:rsidRPr="00C46CCA" w:rsidRDefault="0041515C" w:rsidP="0041515C">
      <w:pPr>
        <w:jc w:val="center"/>
        <w:rPr>
          <w:b/>
          <w:bCs/>
          <w:sz w:val="28"/>
          <w:szCs w:val="28"/>
          <w:lang w:val="uk-UA"/>
        </w:rPr>
      </w:pPr>
      <w:r w:rsidRPr="00C46CCA">
        <w:rPr>
          <w:b/>
          <w:bCs/>
          <w:sz w:val="28"/>
          <w:szCs w:val="28"/>
          <w:lang w:val="uk-UA"/>
        </w:rPr>
        <w:t>ПАСПОРТ</w:t>
      </w:r>
    </w:p>
    <w:p w14:paraId="2B9B5A60" w14:textId="77777777" w:rsidR="0041515C" w:rsidRPr="00B17371" w:rsidRDefault="0041515C" w:rsidP="0041515C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bCs/>
          <w:sz w:val="28"/>
          <w:szCs w:val="28"/>
          <w:lang w:val="uk-UA"/>
        </w:rPr>
        <w:t xml:space="preserve">Комплексної програми </w:t>
      </w:r>
      <w:r>
        <w:rPr>
          <w:b/>
          <w:bCs/>
          <w:sz w:val="28"/>
          <w:szCs w:val="28"/>
          <w:lang w:val="uk-UA"/>
        </w:rPr>
        <w:t xml:space="preserve">з </w:t>
      </w:r>
      <w:r>
        <w:rPr>
          <w:b/>
          <w:sz w:val="28"/>
          <w:szCs w:val="28"/>
          <w:lang w:val="uk-UA"/>
        </w:rPr>
        <w:t>охорони культурної спадщини</w:t>
      </w:r>
    </w:p>
    <w:p w14:paraId="01E6DD8F" w14:textId="77777777" w:rsidR="0041515C" w:rsidRPr="00C46CCA" w:rsidRDefault="0041515C" w:rsidP="0041515C">
      <w:pPr>
        <w:jc w:val="center"/>
        <w:rPr>
          <w:b/>
          <w:sz w:val="28"/>
          <w:szCs w:val="28"/>
          <w:lang w:val="uk-UA"/>
        </w:rPr>
      </w:pPr>
      <w:proofErr w:type="spellStart"/>
      <w:r w:rsidRPr="00C46CCA">
        <w:rPr>
          <w:b/>
          <w:sz w:val="28"/>
          <w:szCs w:val="28"/>
          <w:lang w:val="uk-UA"/>
        </w:rPr>
        <w:t>Горішньоплавнівської</w:t>
      </w:r>
      <w:proofErr w:type="spellEnd"/>
      <w:r w:rsidRPr="00C46CCA">
        <w:rPr>
          <w:b/>
          <w:sz w:val="28"/>
          <w:szCs w:val="28"/>
          <w:lang w:val="uk-UA"/>
        </w:rPr>
        <w:t xml:space="preserve"> міської територіальної громади </w:t>
      </w:r>
    </w:p>
    <w:p w14:paraId="10CE71C5" w14:textId="77777777" w:rsidR="0041515C" w:rsidRDefault="0041515C" w:rsidP="004151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</w:t>
      </w:r>
      <w:r w:rsidRPr="007B4BF2">
        <w:rPr>
          <w:b/>
          <w:sz w:val="28"/>
          <w:szCs w:val="28"/>
        </w:rPr>
        <w:t>7</w:t>
      </w:r>
      <w:r>
        <w:rPr>
          <w:b/>
          <w:sz w:val="28"/>
          <w:szCs w:val="28"/>
          <w:lang w:val="uk-UA"/>
        </w:rPr>
        <w:t xml:space="preserve"> – 20</w:t>
      </w:r>
      <w:r w:rsidRPr="007B4BF2">
        <w:rPr>
          <w:b/>
          <w:sz w:val="28"/>
          <w:szCs w:val="28"/>
        </w:rPr>
        <w:t>31</w:t>
      </w:r>
      <w:r w:rsidRPr="00C46CCA">
        <w:rPr>
          <w:b/>
          <w:sz w:val="28"/>
          <w:szCs w:val="28"/>
          <w:lang w:val="uk-UA"/>
        </w:rPr>
        <w:t xml:space="preserve"> роки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867"/>
        <w:gridCol w:w="5386"/>
      </w:tblGrid>
      <w:tr w:rsidR="0041515C" w:rsidRPr="00C46CCA" w14:paraId="27D8FA17" w14:textId="77777777" w:rsidTr="00C07F76">
        <w:tc>
          <w:tcPr>
            <w:tcW w:w="636" w:type="dxa"/>
          </w:tcPr>
          <w:p w14:paraId="2BC035BF" w14:textId="77777777" w:rsidR="0041515C" w:rsidRPr="00C46CCA" w:rsidRDefault="0041515C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867" w:type="dxa"/>
          </w:tcPr>
          <w:p w14:paraId="07DAA3E7" w14:textId="77777777" w:rsidR="0041515C" w:rsidRPr="00C46CCA" w:rsidRDefault="0041515C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386" w:type="dxa"/>
          </w:tcPr>
          <w:p w14:paraId="69CE7B47" w14:textId="77777777" w:rsidR="0041515C" w:rsidRPr="00C46CCA" w:rsidRDefault="0041515C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315C52FF" w14:textId="77777777" w:rsidR="0041515C" w:rsidRPr="00C46CCA" w:rsidRDefault="0041515C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ради Кременчуцького району</w:t>
            </w:r>
          </w:p>
          <w:p w14:paraId="3DE8D24F" w14:textId="77777777" w:rsidR="0041515C" w:rsidRPr="00C46CCA" w:rsidRDefault="0041515C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47641A" w:rsidRPr="00C46CCA" w14:paraId="4096A888" w14:textId="77777777" w:rsidTr="00C07F76">
        <w:trPr>
          <w:trHeight w:val="1254"/>
        </w:trPr>
        <w:tc>
          <w:tcPr>
            <w:tcW w:w="636" w:type="dxa"/>
          </w:tcPr>
          <w:p w14:paraId="775A94A8" w14:textId="05F16500" w:rsidR="0047641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867" w:type="dxa"/>
          </w:tcPr>
          <w:p w14:paraId="6905F5A7" w14:textId="18BC598A" w:rsidR="0047641A" w:rsidRPr="00C46CCA" w:rsidRDefault="0047641A" w:rsidP="00C07F76">
            <w:pPr>
              <w:pStyle w:val="aa"/>
              <w:ind w:right="-10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Рішення виконавчого комітету </w:t>
            </w: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ради Кременчуцького району Полтавської області про погодження програми  </w:t>
            </w:r>
          </w:p>
        </w:tc>
        <w:tc>
          <w:tcPr>
            <w:tcW w:w="5386" w:type="dxa"/>
          </w:tcPr>
          <w:p w14:paraId="24ADF4D7" w14:textId="0DDFB1F3" w:rsidR="0047641A" w:rsidRPr="00C46CCA" w:rsidRDefault="0047641A" w:rsidP="00C07F76">
            <w:pPr>
              <w:pStyle w:val="aa"/>
              <w:ind w:right="-108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№ 202 від 29.09.2026 «Про схвалення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Комплексної програми </w:t>
            </w:r>
            <w:r w:rsidR="00C07F7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 охорони культурної спадщини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територіальної громади на 2027-2031 роки»</w:t>
            </w:r>
          </w:p>
        </w:tc>
      </w:tr>
      <w:tr w:rsidR="0047641A" w:rsidRPr="00C46CCA" w14:paraId="272EF567" w14:textId="77777777" w:rsidTr="00C07F76">
        <w:trPr>
          <w:trHeight w:val="1254"/>
        </w:trPr>
        <w:tc>
          <w:tcPr>
            <w:tcW w:w="636" w:type="dxa"/>
          </w:tcPr>
          <w:p w14:paraId="3A9FAD53" w14:textId="6168619B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1AC91ECC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386" w:type="dxa"/>
          </w:tcPr>
          <w:p w14:paraId="30AF4330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4EB1626D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ради Кременчуцького району</w:t>
            </w:r>
          </w:p>
          <w:p w14:paraId="0619CF36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47641A" w:rsidRPr="00C46CCA" w14:paraId="140BD17E" w14:textId="77777777" w:rsidTr="00C07F76">
        <w:trPr>
          <w:trHeight w:val="1254"/>
        </w:trPr>
        <w:tc>
          <w:tcPr>
            <w:tcW w:w="636" w:type="dxa"/>
          </w:tcPr>
          <w:p w14:paraId="4F893F64" w14:textId="40BBD6AB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5F51CA66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Співрозробники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програми  </w:t>
            </w:r>
          </w:p>
        </w:tc>
        <w:tc>
          <w:tcPr>
            <w:tcW w:w="5386" w:type="dxa"/>
          </w:tcPr>
          <w:p w14:paraId="5FCE9A8C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641A" w:rsidRPr="00C46CCA" w14:paraId="4C5DFF52" w14:textId="77777777" w:rsidTr="00C07F76">
        <w:tc>
          <w:tcPr>
            <w:tcW w:w="636" w:type="dxa"/>
          </w:tcPr>
          <w:p w14:paraId="24708014" w14:textId="58726BD9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0AEE46AD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386" w:type="dxa"/>
          </w:tcPr>
          <w:p w14:paraId="721A124B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6D3CB0F8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ради Кременчуцького району Полтавської області</w:t>
            </w:r>
          </w:p>
        </w:tc>
      </w:tr>
      <w:tr w:rsidR="0047641A" w:rsidRPr="00C46CCA" w14:paraId="031564F9" w14:textId="77777777" w:rsidTr="00C07F76">
        <w:trPr>
          <w:trHeight w:val="1185"/>
        </w:trPr>
        <w:tc>
          <w:tcPr>
            <w:tcW w:w="636" w:type="dxa"/>
          </w:tcPr>
          <w:p w14:paraId="4D18D5EA" w14:textId="793F2C07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.1</w:t>
            </w:r>
          </w:p>
        </w:tc>
        <w:tc>
          <w:tcPr>
            <w:tcW w:w="3867" w:type="dxa"/>
          </w:tcPr>
          <w:p w14:paraId="4CD345C7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розпорядник коштів </w:t>
            </w:r>
          </w:p>
        </w:tc>
        <w:tc>
          <w:tcPr>
            <w:tcW w:w="5386" w:type="dxa"/>
          </w:tcPr>
          <w:p w14:paraId="6028BFFA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1659CE1D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ради Кременчуцького району</w:t>
            </w:r>
          </w:p>
          <w:p w14:paraId="0E44DE6B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47641A" w:rsidRPr="000445BE" w14:paraId="25696698" w14:textId="77777777" w:rsidTr="00C07F76">
        <w:tc>
          <w:tcPr>
            <w:tcW w:w="636" w:type="dxa"/>
          </w:tcPr>
          <w:p w14:paraId="66CF5D7A" w14:textId="2D750C54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3C41F3EE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Учасники програми </w:t>
            </w:r>
          </w:p>
        </w:tc>
        <w:tc>
          <w:tcPr>
            <w:tcW w:w="5386" w:type="dxa"/>
          </w:tcPr>
          <w:p w14:paraId="4937BD70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7A6B5291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ради Кременчуцького району</w:t>
            </w:r>
          </w:p>
          <w:p w14:paraId="024B7F90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області, Краєзнавчий музей міста Горішні Плавні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7641A" w:rsidRPr="00C46CCA" w14:paraId="0EDDA363" w14:textId="77777777" w:rsidTr="00C07F76">
        <w:tc>
          <w:tcPr>
            <w:tcW w:w="636" w:type="dxa"/>
          </w:tcPr>
          <w:p w14:paraId="5791A04C" w14:textId="48B1F11E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08BF749B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386" w:type="dxa"/>
          </w:tcPr>
          <w:p w14:paraId="33E90E7D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5 років </w:t>
            </w:r>
          </w:p>
        </w:tc>
      </w:tr>
      <w:tr w:rsidR="0047641A" w:rsidRPr="00C46CCA" w14:paraId="5DE7EDF3" w14:textId="77777777" w:rsidTr="00C07F76">
        <w:tc>
          <w:tcPr>
            <w:tcW w:w="636" w:type="dxa"/>
          </w:tcPr>
          <w:p w14:paraId="67D1B580" w14:textId="46F540A4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.1.</w:t>
            </w:r>
          </w:p>
        </w:tc>
        <w:tc>
          <w:tcPr>
            <w:tcW w:w="3867" w:type="dxa"/>
          </w:tcPr>
          <w:p w14:paraId="732CD39A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Роки виконання програми </w:t>
            </w:r>
          </w:p>
          <w:p w14:paraId="19BEAE90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(для довгострокових програм) </w:t>
            </w:r>
          </w:p>
        </w:tc>
        <w:tc>
          <w:tcPr>
            <w:tcW w:w="5386" w:type="dxa"/>
          </w:tcPr>
          <w:p w14:paraId="433B8847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47641A" w:rsidRPr="00C46CCA" w14:paraId="2D0857EA" w14:textId="77777777" w:rsidTr="00C07F76">
        <w:tc>
          <w:tcPr>
            <w:tcW w:w="636" w:type="dxa"/>
          </w:tcPr>
          <w:p w14:paraId="25A05B2C" w14:textId="0B8D80BD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13D65CF0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Перелік місцевих бюджетів, 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які беруть участь у виконанні прог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рами (для комплексних програм)</w:t>
            </w:r>
          </w:p>
        </w:tc>
        <w:tc>
          <w:tcPr>
            <w:tcW w:w="5386" w:type="dxa"/>
          </w:tcPr>
          <w:p w14:paraId="21B80E46" w14:textId="77777777" w:rsidR="0047641A" w:rsidRPr="00AD349C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349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lastRenderedPageBreak/>
              <w:t xml:space="preserve">Бюджет </w:t>
            </w:r>
            <w:proofErr w:type="spellStart"/>
            <w:r w:rsidRPr="00AD349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Горішньоплавнівської</w:t>
            </w:r>
            <w:proofErr w:type="spellEnd"/>
            <w:r w:rsidRPr="00AD349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міської </w:t>
            </w:r>
            <w:r w:rsidRPr="00AD349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lastRenderedPageBreak/>
              <w:t>територіальної громади</w:t>
            </w:r>
            <w:r w:rsidRPr="00AD34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інші кошти не заборонені чинним законодавством</w:t>
            </w:r>
          </w:p>
        </w:tc>
      </w:tr>
      <w:tr w:rsidR="0047641A" w:rsidRPr="00587DAB" w14:paraId="2A3C82DE" w14:textId="77777777" w:rsidTr="00C07F76">
        <w:tc>
          <w:tcPr>
            <w:tcW w:w="636" w:type="dxa"/>
          </w:tcPr>
          <w:p w14:paraId="34218699" w14:textId="19264203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9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67" w:type="dxa"/>
          </w:tcPr>
          <w:p w14:paraId="05356637" w14:textId="5E8FEC4B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Загальний обсяг фінансових ресурсів, необхідний для реалізації програми, всього, тис.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грн. у тому числі: </w:t>
            </w:r>
          </w:p>
        </w:tc>
        <w:tc>
          <w:tcPr>
            <w:tcW w:w="5386" w:type="dxa"/>
          </w:tcPr>
          <w:p w14:paraId="6C9EFC28" w14:textId="77777777" w:rsidR="0047641A" w:rsidRPr="000F7D42" w:rsidRDefault="0047641A" w:rsidP="003011F8">
            <w:pPr>
              <w:pStyle w:val="aa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  <w:t>4257,8</w:t>
            </w:r>
          </w:p>
        </w:tc>
      </w:tr>
      <w:tr w:rsidR="0047641A" w:rsidRPr="00A45B6A" w14:paraId="1BB94096" w14:textId="77777777" w:rsidTr="00C07F76">
        <w:tc>
          <w:tcPr>
            <w:tcW w:w="636" w:type="dxa"/>
          </w:tcPr>
          <w:p w14:paraId="6E754DB2" w14:textId="1E4B6C9C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.1</w:t>
            </w:r>
          </w:p>
        </w:tc>
        <w:tc>
          <w:tcPr>
            <w:tcW w:w="3867" w:type="dxa"/>
          </w:tcPr>
          <w:p w14:paraId="253297B5" w14:textId="5268DDCD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Коштів бюджету </w:t>
            </w:r>
            <w:proofErr w:type="spellStart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всього, тис. грн.</w:t>
            </w:r>
          </w:p>
        </w:tc>
        <w:tc>
          <w:tcPr>
            <w:tcW w:w="5386" w:type="dxa"/>
          </w:tcPr>
          <w:p w14:paraId="20F2BFEA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  <w:t>4257,8</w:t>
            </w:r>
          </w:p>
        </w:tc>
      </w:tr>
      <w:tr w:rsidR="0047641A" w:rsidRPr="00C46CCA" w14:paraId="3B5A439F" w14:textId="77777777" w:rsidTr="00C07F76">
        <w:tc>
          <w:tcPr>
            <w:tcW w:w="636" w:type="dxa"/>
          </w:tcPr>
          <w:p w14:paraId="2CEF8665" w14:textId="5F448606" w:rsidR="0047641A" w:rsidRPr="00C46CCA" w:rsidRDefault="0047641A" w:rsidP="003011F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9.2</w:t>
            </w:r>
          </w:p>
        </w:tc>
        <w:tc>
          <w:tcPr>
            <w:tcW w:w="3867" w:type="dxa"/>
          </w:tcPr>
          <w:p w14:paraId="7C03AA9A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Коштів інших джерел </w:t>
            </w:r>
          </w:p>
        </w:tc>
        <w:tc>
          <w:tcPr>
            <w:tcW w:w="5386" w:type="dxa"/>
          </w:tcPr>
          <w:p w14:paraId="33B4D4F3" w14:textId="77777777" w:rsidR="0047641A" w:rsidRPr="00C46CCA" w:rsidRDefault="0047641A" w:rsidP="003011F8">
            <w:pPr>
              <w:pStyle w:val="aa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</w:p>
        </w:tc>
      </w:tr>
    </w:tbl>
    <w:p w14:paraId="62D68D56" w14:textId="77777777" w:rsidR="0047641A" w:rsidRDefault="0047641A" w:rsidP="0041515C">
      <w:pPr>
        <w:jc w:val="center"/>
        <w:rPr>
          <w:b/>
          <w:sz w:val="28"/>
          <w:szCs w:val="28"/>
          <w:lang w:val="uk-UA"/>
        </w:rPr>
      </w:pPr>
    </w:p>
    <w:p w14:paraId="22D680FE" w14:textId="77777777" w:rsidR="0041515C" w:rsidRPr="0041515C" w:rsidRDefault="0041515C" w:rsidP="0041515C">
      <w:pPr>
        <w:jc w:val="center"/>
        <w:rPr>
          <w:sz w:val="28"/>
          <w:szCs w:val="28"/>
          <w:lang w:val="uk-UA"/>
        </w:rPr>
      </w:pPr>
      <w:r w:rsidRPr="0041515C">
        <w:rPr>
          <w:b/>
          <w:sz w:val="28"/>
          <w:szCs w:val="28"/>
          <w:lang w:val="uk-UA"/>
        </w:rPr>
        <w:t>Визначення проблеми, на розв’язання якої спрямована Програма</w:t>
      </w:r>
    </w:p>
    <w:p w14:paraId="1A1F4806" w14:textId="7D36E37C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 xml:space="preserve">Програма спрямована на втілення політики держави у сфері </w:t>
      </w:r>
      <w:proofErr w:type="spellStart"/>
      <w:r w:rsidRPr="0041515C">
        <w:rPr>
          <w:sz w:val="28"/>
          <w:szCs w:val="28"/>
          <w:lang w:val="uk-UA"/>
        </w:rPr>
        <w:t>пам’яткоохоронної</w:t>
      </w:r>
      <w:proofErr w:type="spellEnd"/>
      <w:r w:rsidRPr="0041515C">
        <w:rPr>
          <w:sz w:val="28"/>
          <w:szCs w:val="28"/>
          <w:lang w:val="uk-UA"/>
        </w:rPr>
        <w:t xml:space="preserve"> роботи, залучення органів місцевого самоврядування, територіальної громади й приватної ініціативи до розвитку культурної спадщини, раціонального використання пам’яток та об’єктів культурної спадщини, попередження актів вандалізму, створення умов для покращення туристичної привабливості громади та міста через їх історико-культурну спадщину.</w:t>
      </w:r>
    </w:p>
    <w:p w14:paraId="3D1AC70D" w14:textId="425B0981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Розробка Програми обумовлена необхідністю запровадження ефективних механізмів реалізації повноважень органів місцевого самоврядування у сфері охорони культурної спадщини, збереження об’єктів культурної спадщини, проведення паспортизації, виготовлення науково-проектної та землевпорядної документації на пам’ятки культурної спадщини.</w:t>
      </w:r>
    </w:p>
    <w:p w14:paraId="47531264" w14:textId="39886C0F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Прийняття Програми допоможе вирішити наступні питання:</w:t>
      </w:r>
    </w:p>
    <w:p w14:paraId="58F569E8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- вивчення, дослідження, паспортизації та контролю за збереженням і використанням об’єктів культурної спадщини;</w:t>
      </w:r>
    </w:p>
    <w:p w14:paraId="59ECD27B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- упровадження постійного та періодичного моніторингу об’єктів культурної спадщини територіальної громади;</w:t>
      </w:r>
    </w:p>
    <w:p w14:paraId="6D53936B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- проведення спеціалізованими організаціями обстеження території з метою наукового дослідження об’єктів культурної спадщини;</w:t>
      </w:r>
    </w:p>
    <w:p w14:paraId="3A4B6ECD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- забезпечення повноти і доступності інформації про об’єкти культурної спадщини та інформації про обмеження господарської діяльності у встановлених зонах охорони;</w:t>
      </w:r>
    </w:p>
    <w:p w14:paraId="7AE67CEB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- інформування власників/користувачів об’єктів культурної спадщини про вимоги чинного законодавства, державні стандарти та норми у сфері охорони культурної спадщини;</w:t>
      </w:r>
    </w:p>
    <w:p w14:paraId="77534A64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 xml:space="preserve">- популяризація культурно-історичного потенціалу </w:t>
      </w:r>
      <w:proofErr w:type="spellStart"/>
      <w:r w:rsidRPr="0041515C">
        <w:rPr>
          <w:sz w:val="28"/>
          <w:szCs w:val="28"/>
          <w:lang w:val="uk-UA"/>
        </w:rPr>
        <w:t>Горішньоплавнівської</w:t>
      </w:r>
      <w:proofErr w:type="spellEnd"/>
      <w:r w:rsidRPr="0041515C">
        <w:rPr>
          <w:sz w:val="28"/>
          <w:szCs w:val="28"/>
          <w:lang w:val="uk-UA"/>
        </w:rPr>
        <w:t xml:space="preserve"> територіальної громади.</w:t>
      </w:r>
    </w:p>
    <w:p w14:paraId="5159C474" w14:textId="77777777" w:rsidR="0041515C" w:rsidRPr="0041515C" w:rsidRDefault="0041515C" w:rsidP="004151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 w:rsidRPr="0041515C">
        <w:rPr>
          <w:b/>
          <w:sz w:val="28"/>
          <w:szCs w:val="28"/>
          <w:lang w:val="uk-UA"/>
        </w:rPr>
        <w:t>Мета Програми</w:t>
      </w:r>
    </w:p>
    <w:p w14:paraId="7BD28628" w14:textId="41A65F41" w:rsidR="0041515C" w:rsidRPr="0041515C" w:rsidRDefault="0041515C" w:rsidP="004151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 xml:space="preserve">Основною метою Програми є реалізація державної політики у сфері охорони культурної спадщини, забезпечення належного рівня охорони, розвитку й збереження історико-культурного середовища </w:t>
      </w:r>
      <w:proofErr w:type="spellStart"/>
      <w:r w:rsidRPr="0041515C">
        <w:rPr>
          <w:sz w:val="28"/>
          <w:szCs w:val="28"/>
          <w:lang w:val="uk-UA"/>
        </w:rPr>
        <w:t>Горішньоплавнівської</w:t>
      </w:r>
      <w:proofErr w:type="spellEnd"/>
      <w:r w:rsidRPr="0041515C">
        <w:rPr>
          <w:sz w:val="28"/>
          <w:szCs w:val="28"/>
          <w:lang w:val="uk-UA"/>
        </w:rPr>
        <w:t xml:space="preserve"> територіальної громади шляхом раціонального </w:t>
      </w:r>
      <w:r w:rsidRPr="0041515C">
        <w:rPr>
          <w:sz w:val="28"/>
          <w:szCs w:val="28"/>
          <w:lang w:val="uk-UA"/>
        </w:rPr>
        <w:lastRenderedPageBreak/>
        <w:t>використання культурної спадщини, здійснення дієвого контролю за дотриманням вимог чинного законодавства України у сфері охорони нерухомих об’єктів культурної спадщини.</w:t>
      </w:r>
    </w:p>
    <w:p w14:paraId="56719B93" w14:textId="77777777" w:rsidR="0041515C" w:rsidRPr="0041515C" w:rsidRDefault="0041515C" w:rsidP="0041515C">
      <w:pPr>
        <w:jc w:val="center"/>
        <w:rPr>
          <w:b/>
          <w:sz w:val="28"/>
          <w:szCs w:val="28"/>
          <w:lang w:val="uk-UA"/>
        </w:rPr>
      </w:pPr>
    </w:p>
    <w:p w14:paraId="5F6A37BC" w14:textId="77777777" w:rsidR="0041515C" w:rsidRPr="0041515C" w:rsidRDefault="0041515C" w:rsidP="0041515C">
      <w:pPr>
        <w:jc w:val="center"/>
        <w:rPr>
          <w:b/>
          <w:sz w:val="28"/>
          <w:szCs w:val="28"/>
          <w:lang w:val="uk-UA"/>
        </w:rPr>
      </w:pPr>
      <w:r w:rsidRPr="0041515C">
        <w:rPr>
          <w:b/>
          <w:sz w:val="28"/>
          <w:szCs w:val="28"/>
          <w:lang w:val="uk-UA"/>
        </w:rPr>
        <w:t>Шляхи і засоби розв’язання проблеми,</w:t>
      </w:r>
    </w:p>
    <w:p w14:paraId="08E8FF44" w14:textId="77777777" w:rsidR="0041515C" w:rsidRPr="0041515C" w:rsidRDefault="0041515C" w:rsidP="0041515C">
      <w:pPr>
        <w:jc w:val="center"/>
        <w:rPr>
          <w:b/>
          <w:sz w:val="28"/>
          <w:szCs w:val="28"/>
          <w:lang w:val="uk-UA"/>
        </w:rPr>
      </w:pPr>
      <w:r w:rsidRPr="0041515C">
        <w:rPr>
          <w:b/>
          <w:sz w:val="28"/>
          <w:szCs w:val="28"/>
          <w:lang w:val="uk-UA"/>
        </w:rPr>
        <w:t>обсяги та джерела фінансування Програми</w:t>
      </w:r>
    </w:p>
    <w:p w14:paraId="6D95909E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>Досягнення головної мети здійснюватиметься шляхом реалізації наступних заходів Програми за такими напрямами:</w:t>
      </w:r>
    </w:p>
    <w:p w14:paraId="1DD9F117" w14:textId="0D143006" w:rsidR="0041515C" w:rsidRPr="0041515C" w:rsidRDefault="0041515C" w:rsidP="0041515C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41515C">
        <w:rPr>
          <w:color w:val="000000"/>
          <w:sz w:val="28"/>
          <w:szCs w:val="28"/>
          <w:lang w:val="uk-UA"/>
        </w:rPr>
        <w:t>- заходи, спрямовані на проведення перевірки стану об’єктів культурної спадщини;</w:t>
      </w:r>
    </w:p>
    <w:p w14:paraId="4D02C437" w14:textId="4D212EFB" w:rsidR="0041515C" w:rsidRPr="0041515C" w:rsidRDefault="0041515C" w:rsidP="0041515C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41515C">
        <w:rPr>
          <w:color w:val="000000"/>
          <w:sz w:val="28"/>
          <w:szCs w:val="28"/>
          <w:lang w:val="uk-UA"/>
        </w:rPr>
        <w:t>- розробка відповідної науково-облікової документації на об’єкти культурної спадщини;</w:t>
      </w:r>
    </w:p>
    <w:p w14:paraId="7E2E490B" w14:textId="7302CA8B" w:rsidR="0041515C" w:rsidRPr="0041515C" w:rsidRDefault="0041515C" w:rsidP="0041515C">
      <w:pPr>
        <w:ind w:firstLine="540"/>
        <w:jc w:val="both"/>
        <w:rPr>
          <w:color w:val="000000"/>
          <w:sz w:val="28"/>
          <w:szCs w:val="28"/>
          <w:lang w:val="uk-UA"/>
        </w:rPr>
      </w:pPr>
      <w:r w:rsidRPr="0041515C">
        <w:rPr>
          <w:color w:val="000000"/>
          <w:sz w:val="28"/>
          <w:szCs w:val="28"/>
          <w:lang w:val="uk-UA"/>
        </w:rPr>
        <w:t>- створення умов для поліпшення туристичної привабливості громади та міста</w:t>
      </w:r>
      <w:r w:rsidRPr="0041515C">
        <w:rPr>
          <w:sz w:val="28"/>
          <w:szCs w:val="28"/>
          <w:lang w:val="uk-UA"/>
        </w:rPr>
        <w:t xml:space="preserve"> через їх історико-культурну спадщину</w:t>
      </w:r>
      <w:r w:rsidRPr="0041515C">
        <w:rPr>
          <w:color w:val="000000"/>
          <w:sz w:val="28"/>
          <w:szCs w:val="28"/>
          <w:lang w:val="uk-UA"/>
        </w:rPr>
        <w:t>.</w:t>
      </w:r>
    </w:p>
    <w:p w14:paraId="50B52DBF" w14:textId="59EFBDD2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color w:val="000000"/>
          <w:sz w:val="28"/>
          <w:szCs w:val="28"/>
          <w:lang w:val="uk-UA"/>
        </w:rPr>
        <w:t>Напрями діяльності програми реалізовуватимуться через здійснення конкретних заходів, що наведені у Додатку 2.</w:t>
      </w:r>
    </w:p>
    <w:p w14:paraId="51A8D0E0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 xml:space="preserve">Фінансування Програми здійснюється за рахунок коштів, які щороку передбачаються у бюджеті </w:t>
      </w:r>
      <w:proofErr w:type="spellStart"/>
      <w:r w:rsidRPr="0041515C">
        <w:rPr>
          <w:sz w:val="28"/>
          <w:szCs w:val="28"/>
          <w:lang w:val="uk-UA"/>
        </w:rPr>
        <w:t>Горішньоплавнівської</w:t>
      </w:r>
      <w:proofErr w:type="spellEnd"/>
      <w:r w:rsidRPr="0041515C">
        <w:rPr>
          <w:sz w:val="28"/>
          <w:szCs w:val="28"/>
          <w:lang w:val="uk-UA"/>
        </w:rPr>
        <w:t xml:space="preserve"> міської територіальної громади для реалізації заходів Програми,  а  також за рахунок інших джерел, не заборонених чинним законодавством.</w:t>
      </w:r>
    </w:p>
    <w:p w14:paraId="54620F12" w14:textId="77777777" w:rsidR="0041515C" w:rsidRPr="0041515C" w:rsidRDefault="0041515C" w:rsidP="0041515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/>
        </w:rPr>
      </w:pPr>
    </w:p>
    <w:p w14:paraId="50E8FC61" w14:textId="77777777" w:rsidR="0041515C" w:rsidRPr="0041515C" w:rsidRDefault="0041515C" w:rsidP="0041515C">
      <w:pPr>
        <w:jc w:val="center"/>
        <w:rPr>
          <w:b/>
          <w:sz w:val="28"/>
          <w:szCs w:val="28"/>
          <w:lang w:val="uk-UA"/>
        </w:rPr>
      </w:pPr>
      <w:r w:rsidRPr="0041515C">
        <w:rPr>
          <w:b/>
          <w:sz w:val="28"/>
          <w:szCs w:val="28"/>
          <w:lang w:val="uk-UA"/>
        </w:rPr>
        <w:t xml:space="preserve">Перелік завдань Програми та результативні показники: </w:t>
      </w:r>
    </w:p>
    <w:p w14:paraId="15270316" w14:textId="77777777" w:rsidR="0041515C" w:rsidRPr="0041515C" w:rsidRDefault="0041515C" w:rsidP="0041515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515C">
        <w:rPr>
          <w:color w:val="000000"/>
          <w:sz w:val="28"/>
          <w:szCs w:val="28"/>
        </w:rPr>
        <w:t xml:space="preserve">- втілення політики держави у сфері </w:t>
      </w:r>
      <w:proofErr w:type="spellStart"/>
      <w:r w:rsidRPr="0041515C">
        <w:rPr>
          <w:color w:val="000000"/>
          <w:sz w:val="28"/>
          <w:szCs w:val="28"/>
        </w:rPr>
        <w:t>пам’яткоохоронної</w:t>
      </w:r>
      <w:proofErr w:type="spellEnd"/>
      <w:r w:rsidRPr="0041515C">
        <w:rPr>
          <w:color w:val="000000"/>
          <w:sz w:val="28"/>
          <w:szCs w:val="28"/>
        </w:rPr>
        <w:t xml:space="preserve"> роботи; - збереження пам’яток культурної спадщини; </w:t>
      </w:r>
    </w:p>
    <w:p w14:paraId="14AE2169" w14:textId="77777777" w:rsidR="0041515C" w:rsidRPr="0041515C" w:rsidRDefault="0041515C" w:rsidP="0041515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515C">
        <w:rPr>
          <w:color w:val="000000"/>
          <w:sz w:val="28"/>
          <w:szCs w:val="28"/>
        </w:rPr>
        <w:t xml:space="preserve">- залучення місцевих органів публічного управління, територіальної громади й приватної ініціативи до розвитку культурної спадщини; </w:t>
      </w:r>
    </w:p>
    <w:p w14:paraId="77447862" w14:textId="77777777" w:rsidR="0041515C" w:rsidRPr="0041515C" w:rsidRDefault="0041515C" w:rsidP="0041515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515C">
        <w:rPr>
          <w:color w:val="000000"/>
          <w:sz w:val="28"/>
          <w:szCs w:val="28"/>
        </w:rPr>
        <w:t xml:space="preserve">- раціональне використання і реставрація пам’яток та об’єктів культурної спадщини міста; </w:t>
      </w:r>
    </w:p>
    <w:p w14:paraId="18CB2D22" w14:textId="77777777" w:rsidR="0041515C" w:rsidRPr="0041515C" w:rsidRDefault="0041515C" w:rsidP="0041515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515C">
        <w:rPr>
          <w:color w:val="000000"/>
          <w:sz w:val="28"/>
          <w:szCs w:val="28"/>
        </w:rPr>
        <w:t>-  виготовлення облікової документації на пам’ятки культурної спадщини місцевого значення та щойно виявлені об’єкти культурної спадщини;</w:t>
      </w:r>
    </w:p>
    <w:p w14:paraId="458F299F" w14:textId="77777777" w:rsidR="0041515C" w:rsidRPr="0041515C" w:rsidRDefault="0041515C" w:rsidP="0041515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515C">
        <w:rPr>
          <w:color w:val="000000"/>
          <w:sz w:val="28"/>
          <w:szCs w:val="28"/>
        </w:rPr>
        <w:t>- укладання охоронних договорів на пам’ятки та об’єкти культурної спадщини громади з користувачами (власниками) і балансоутримувачами;</w:t>
      </w:r>
    </w:p>
    <w:p w14:paraId="203CA26A" w14:textId="77777777" w:rsidR="0041515C" w:rsidRPr="0041515C" w:rsidRDefault="0041515C" w:rsidP="0041515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515C">
        <w:rPr>
          <w:color w:val="000000"/>
          <w:sz w:val="28"/>
          <w:szCs w:val="28"/>
        </w:rPr>
        <w:t xml:space="preserve">- створення умов для покращення туристичної привабливості міста та громади через їх історико-культурну спадщину. </w:t>
      </w:r>
    </w:p>
    <w:p w14:paraId="512F7454" w14:textId="77777777" w:rsidR="0041515C" w:rsidRPr="0041515C" w:rsidRDefault="0041515C" w:rsidP="0041515C">
      <w:pPr>
        <w:ind w:left="720"/>
        <w:jc w:val="center"/>
        <w:rPr>
          <w:b/>
          <w:sz w:val="28"/>
          <w:szCs w:val="28"/>
          <w:lang w:val="uk-UA"/>
        </w:rPr>
      </w:pPr>
    </w:p>
    <w:p w14:paraId="248EA0B8" w14:textId="16BECA13" w:rsidR="0041515C" w:rsidRPr="0041515C" w:rsidRDefault="0041515C" w:rsidP="0041515C">
      <w:pPr>
        <w:ind w:left="720"/>
        <w:jc w:val="center"/>
        <w:rPr>
          <w:b/>
          <w:sz w:val="28"/>
          <w:szCs w:val="28"/>
          <w:lang w:val="uk-UA"/>
        </w:rPr>
      </w:pPr>
      <w:r w:rsidRPr="0041515C">
        <w:rPr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14:paraId="0EB88365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 xml:space="preserve">Виконання Програми здійснюється шляхом реалізації заходів виконавцями, зазначеними в цій Програмі. Відділ культури, спорту і туризму </w:t>
      </w:r>
      <w:proofErr w:type="spellStart"/>
      <w:r w:rsidRPr="0041515C">
        <w:rPr>
          <w:sz w:val="28"/>
          <w:szCs w:val="28"/>
          <w:lang w:val="uk-UA"/>
        </w:rPr>
        <w:t>Горішньоплавнівської</w:t>
      </w:r>
      <w:proofErr w:type="spellEnd"/>
      <w:r w:rsidRPr="0041515C">
        <w:rPr>
          <w:sz w:val="28"/>
          <w:szCs w:val="28"/>
          <w:lang w:val="uk-UA"/>
        </w:rPr>
        <w:t xml:space="preserve"> міської ради Кременчуцького району Полтавської області здійснює контроль за ходом виконання Програми. </w:t>
      </w:r>
    </w:p>
    <w:p w14:paraId="57957748" w14:textId="77777777" w:rsidR="0041515C" w:rsidRPr="0041515C" w:rsidRDefault="0041515C" w:rsidP="0041515C">
      <w:pPr>
        <w:ind w:firstLine="567"/>
        <w:jc w:val="both"/>
        <w:rPr>
          <w:sz w:val="28"/>
          <w:szCs w:val="28"/>
          <w:lang w:val="uk-UA"/>
        </w:rPr>
      </w:pPr>
      <w:r w:rsidRPr="0041515C">
        <w:rPr>
          <w:sz w:val="28"/>
          <w:szCs w:val="28"/>
          <w:lang w:val="uk-UA"/>
        </w:rPr>
        <w:t xml:space="preserve">Контроль за використанням бюджетних коштів, спрямованих на забезпечення виконання Програми, здійснюється у порядку, встановленому бюджетним законодавством. </w:t>
      </w:r>
    </w:p>
    <w:p w14:paraId="1C0DEAD6" w14:textId="77777777" w:rsidR="0041515C" w:rsidRPr="0041515C" w:rsidRDefault="0041515C" w:rsidP="0041515C">
      <w:pPr>
        <w:ind w:firstLine="709"/>
        <w:jc w:val="both"/>
        <w:rPr>
          <w:sz w:val="28"/>
          <w:szCs w:val="28"/>
          <w:lang w:val="uk-UA"/>
        </w:rPr>
      </w:pPr>
    </w:p>
    <w:p w14:paraId="5CF6D9E0" w14:textId="77777777" w:rsidR="0041515C" w:rsidRPr="0041515C" w:rsidRDefault="0041515C" w:rsidP="0041515C">
      <w:pPr>
        <w:ind w:firstLine="709"/>
        <w:jc w:val="both"/>
        <w:rPr>
          <w:sz w:val="28"/>
          <w:szCs w:val="28"/>
          <w:lang w:val="uk-UA"/>
        </w:rPr>
      </w:pPr>
    </w:p>
    <w:p w14:paraId="2998934E" w14:textId="77777777" w:rsidR="001B22E2" w:rsidRDefault="0041515C" w:rsidP="0041515C">
      <w:pPr>
        <w:pStyle w:val="aa"/>
        <w:rPr>
          <w:rFonts w:ascii="Times New Roman" w:hAnsi="Times New Roman"/>
          <w:sz w:val="28"/>
          <w:szCs w:val="28"/>
          <w:lang w:val="uk-UA"/>
        </w:rPr>
      </w:pPr>
      <w:r w:rsidRPr="0041515C">
        <w:rPr>
          <w:rFonts w:ascii="Times New Roman" w:hAnsi="Times New Roman"/>
          <w:sz w:val="28"/>
          <w:szCs w:val="28"/>
          <w:lang w:val="uk-UA"/>
        </w:rPr>
        <w:t xml:space="preserve">Начальник відділу культури, </w:t>
      </w:r>
    </w:p>
    <w:p w14:paraId="7B04E22E" w14:textId="18606F1D" w:rsidR="0041515C" w:rsidRPr="0041515C" w:rsidRDefault="0041515C" w:rsidP="0041515C">
      <w:pPr>
        <w:pStyle w:val="aa"/>
        <w:rPr>
          <w:rFonts w:ascii="Times New Roman" w:hAnsi="Times New Roman"/>
          <w:sz w:val="28"/>
          <w:szCs w:val="28"/>
          <w:lang w:val="uk-UA"/>
        </w:rPr>
      </w:pPr>
      <w:r w:rsidRPr="0041515C">
        <w:rPr>
          <w:rFonts w:ascii="Times New Roman" w:hAnsi="Times New Roman"/>
          <w:sz w:val="28"/>
          <w:szCs w:val="28"/>
          <w:lang w:val="uk-UA"/>
        </w:rPr>
        <w:lastRenderedPageBreak/>
        <w:t>спорту</w:t>
      </w:r>
      <w:r w:rsidRPr="0041515C">
        <w:rPr>
          <w:sz w:val="28"/>
          <w:szCs w:val="28"/>
          <w:lang w:val="uk-UA"/>
        </w:rPr>
        <w:t xml:space="preserve"> </w:t>
      </w:r>
      <w:r w:rsidRPr="0041515C">
        <w:rPr>
          <w:rFonts w:ascii="Times New Roman" w:hAnsi="Times New Roman"/>
          <w:sz w:val="28"/>
          <w:szCs w:val="28"/>
          <w:lang w:val="uk-UA"/>
        </w:rPr>
        <w:t>і туризму</w:t>
      </w:r>
      <w:r w:rsidR="001B22E2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</w:t>
      </w:r>
      <w:r w:rsidRPr="0041515C">
        <w:rPr>
          <w:rFonts w:ascii="Times New Roman" w:hAnsi="Times New Roman"/>
          <w:sz w:val="28"/>
          <w:szCs w:val="28"/>
          <w:lang w:val="uk-UA"/>
        </w:rPr>
        <w:t xml:space="preserve">                        Анатолій ГОЛОВНЯ</w:t>
      </w:r>
    </w:p>
    <w:p w14:paraId="0565F64E" w14:textId="77777777" w:rsidR="0041515C" w:rsidRPr="00C46CCA" w:rsidRDefault="0041515C" w:rsidP="0041515C">
      <w:pPr>
        <w:jc w:val="both"/>
        <w:rPr>
          <w:sz w:val="16"/>
          <w:szCs w:val="16"/>
          <w:lang w:val="uk-UA"/>
        </w:rPr>
      </w:pPr>
      <w:r w:rsidRPr="00C46CCA">
        <w:rPr>
          <w:sz w:val="28"/>
          <w:szCs w:val="28"/>
          <w:lang w:val="uk-UA"/>
        </w:rPr>
        <w:t xml:space="preserve">                                        </w:t>
      </w:r>
      <w:r>
        <w:rPr>
          <w:sz w:val="28"/>
          <w:szCs w:val="28"/>
          <w:lang w:val="uk-UA"/>
        </w:rPr>
        <w:t xml:space="preserve">                              </w:t>
      </w:r>
    </w:p>
    <w:p w14:paraId="33A6AEA2" w14:textId="77777777" w:rsidR="0041515C" w:rsidRPr="00C46CCA" w:rsidRDefault="0041515C" w:rsidP="0041515C">
      <w:pPr>
        <w:rPr>
          <w:sz w:val="16"/>
          <w:szCs w:val="16"/>
          <w:lang w:val="uk-UA"/>
        </w:rPr>
      </w:pPr>
    </w:p>
    <w:p w14:paraId="1C863B58" w14:textId="77777777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  <w:sectPr w:rsidR="0041515C" w:rsidRPr="00C46CCA" w:rsidSect="00592A9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426" w:left="1701" w:header="709" w:footer="402" w:gutter="0"/>
          <w:pgNumType w:start="1"/>
          <w:cols w:space="708"/>
          <w:titlePg/>
          <w:docGrid w:linePitch="360"/>
        </w:sectPr>
      </w:pPr>
    </w:p>
    <w:p w14:paraId="649F652D" w14:textId="77777777" w:rsidR="0041515C" w:rsidRPr="00C46CCA" w:rsidRDefault="0041515C" w:rsidP="0041515C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lastRenderedPageBreak/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>
        <w:rPr>
          <w:rFonts w:eastAsia="Calibri"/>
          <w:b/>
          <w:bCs/>
          <w:sz w:val="28"/>
          <w:szCs w:val="28"/>
          <w:lang w:val="uk-UA"/>
        </w:rPr>
        <w:t xml:space="preserve">      </w:t>
      </w:r>
      <w:r>
        <w:rPr>
          <w:rFonts w:eastAsia="Calibri"/>
          <w:bCs/>
          <w:sz w:val="28"/>
          <w:szCs w:val="28"/>
          <w:lang w:val="uk-UA"/>
        </w:rPr>
        <w:t>Додаток 1</w:t>
      </w:r>
    </w:p>
    <w:p w14:paraId="51F950C1" w14:textId="77777777" w:rsidR="0041515C" w:rsidRPr="00C46CCA" w:rsidRDefault="0041515C" w:rsidP="0041515C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>
        <w:rPr>
          <w:rFonts w:eastAsia="Calibri"/>
          <w:bCs/>
          <w:sz w:val="28"/>
          <w:szCs w:val="28"/>
          <w:lang w:val="uk-UA"/>
        </w:rPr>
        <w:t xml:space="preserve">      </w:t>
      </w:r>
      <w:r w:rsidRPr="00C46CCA">
        <w:rPr>
          <w:rFonts w:eastAsia="Calibri"/>
          <w:bCs/>
          <w:sz w:val="28"/>
          <w:szCs w:val="28"/>
          <w:lang w:val="uk-UA"/>
        </w:rPr>
        <w:t xml:space="preserve">до Комплексної програми </w:t>
      </w:r>
      <w:r>
        <w:rPr>
          <w:rFonts w:eastAsia="Calibri"/>
          <w:bCs/>
          <w:sz w:val="28"/>
          <w:szCs w:val="28"/>
          <w:lang w:val="uk-UA"/>
        </w:rPr>
        <w:t>з охорони</w:t>
      </w:r>
    </w:p>
    <w:p w14:paraId="649BDB0C" w14:textId="77777777" w:rsidR="0041515C" w:rsidRDefault="0041515C" w:rsidP="0041515C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>
        <w:rPr>
          <w:rFonts w:eastAsia="Calibri"/>
          <w:bCs/>
          <w:sz w:val="28"/>
          <w:szCs w:val="28"/>
          <w:lang w:val="uk-UA"/>
        </w:rPr>
        <w:t xml:space="preserve">      культурної  спадщини   </w:t>
      </w:r>
    </w:p>
    <w:p w14:paraId="4A2F3A85" w14:textId="77777777" w:rsidR="0041515C" w:rsidRDefault="0041515C" w:rsidP="0041515C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>
        <w:rPr>
          <w:rFonts w:eastAsia="Calibri"/>
          <w:bCs/>
          <w:sz w:val="28"/>
          <w:szCs w:val="28"/>
          <w:lang w:val="uk-UA"/>
        </w:rPr>
        <w:t>Горішньоплавнівської</w:t>
      </w:r>
      <w:proofErr w:type="spellEnd"/>
      <w:r>
        <w:rPr>
          <w:rFonts w:eastAsia="Calibri"/>
          <w:bCs/>
          <w:sz w:val="28"/>
          <w:szCs w:val="28"/>
          <w:lang w:val="uk-UA"/>
        </w:rPr>
        <w:t xml:space="preserve"> </w:t>
      </w:r>
      <w:r w:rsidRPr="00C46CCA">
        <w:rPr>
          <w:rFonts w:eastAsia="Calibri"/>
          <w:bCs/>
          <w:sz w:val="28"/>
          <w:szCs w:val="28"/>
          <w:lang w:val="uk-UA"/>
        </w:rPr>
        <w:t xml:space="preserve">міської </w:t>
      </w:r>
    </w:p>
    <w:p w14:paraId="10E4CE05" w14:textId="77777777" w:rsidR="0041515C" w:rsidRDefault="0041515C" w:rsidP="0041515C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територіальної громади </w:t>
      </w:r>
    </w:p>
    <w:p w14:paraId="34C05728" w14:textId="77777777" w:rsidR="0041515C" w:rsidRPr="00C46CCA" w:rsidRDefault="0041515C" w:rsidP="0041515C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на 2027-2031</w:t>
      </w:r>
      <w:r w:rsidRPr="00C46CCA">
        <w:rPr>
          <w:rFonts w:eastAsia="Calibri"/>
          <w:bCs/>
          <w:sz w:val="28"/>
          <w:szCs w:val="28"/>
          <w:lang w:val="uk-UA"/>
        </w:rPr>
        <w:t xml:space="preserve"> роки </w:t>
      </w:r>
    </w:p>
    <w:p w14:paraId="51DC5BFE" w14:textId="77777777" w:rsidR="0041515C" w:rsidRPr="00C46CCA" w:rsidRDefault="0041515C" w:rsidP="0041515C">
      <w:pPr>
        <w:rPr>
          <w:rFonts w:eastAsia="Calibri"/>
          <w:bCs/>
          <w:sz w:val="28"/>
          <w:szCs w:val="28"/>
          <w:lang w:val="uk-UA"/>
        </w:rPr>
      </w:pPr>
    </w:p>
    <w:p w14:paraId="0DC1FD89" w14:textId="77777777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РЕСУРСНЕ ЗАБЕЗПЕЧЕННЯ  КОМПЛЕКСНОЇ ПРОГРАМИ </w:t>
      </w:r>
    </w:p>
    <w:p w14:paraId="66283793" w14:textId="77777777" w:rsidR="0041515C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З ОХОРОНИ КУЛЬТУРНОЇ СПАДЩИНИ </w:t>
      </w:r>
    </w:p>
    <w:p w14:paraId="2FE8F532" w14:textId="77777777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ГОРІШНОПЛАВНІВСЬКОЇ МІСЬКОЇ ТЕРИТОРІАЛЬНОЇ ГРОМАДИ </w:t>
      </w:r>
    </w:p>
    <w:p w14:paraId="17133D22" w14:textId="77777777" w:rsidR="0041515C" w:rsidRDefault="0041515C" w:rsidP="0041515C">
      <w:pPr>
        <w:jc w:val="center"/>
        <w:rPr>
          <w:b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НА 202</w:t>
      </w:r>
      <w:r w:rsidRPr="00563064">
        <w:rPr>
          <w:rFonts w:eastAsia="Calibri"/>
          <w:b/>
          <w:bCs/>
          <w:sz w:val="28"/>
          <w:szCs w:val="28"/>
        </w:rPr>
        <w:t>7</w:t>
      </w:r>
      <w:r>
        <w:rPr>
          <w:rFonts w:eastAsia="Calibri"/>
          <w:b/>
          <w:bCs/>
          <w:sz w:val="28"/>
          <w:szCs w:val="28"/>
          <w:lang w:val="uk-UA"/>
        </w:rPr>
        <w:t xml:space="preserve"> – 20</w:t>
      </w:r>
      <w:r w:rsidRPr="00563064">
        <w:rPr>
          <w:rFonts w:eastAsia="Calibri"/>
          <w:b/>
          <w:bCs/>
          <w:sz w:val="28"/>
          <w:szCs w:val="28"/>
        </w:rPr>
        <w:t>31</w:t>
      </w:r>
      <w:r w:rsidRPr="00C46CCA">
        <w:rPr>
          <w:rFonts w:eastAsia="Calibri"/>
          <w:b/>
          <w:bCs/>
          <w:sz w:val="28"/>
          <w:szCs w:val="28"/>
          <w:lang w:val="uk-UA"/>
        </w:rPr>
        <w:t xml:space="preserve"> РОКИ</w:t>
      </w:r>
      <w:r w:rsidRPr="00C46CCA">
        <w:rPr>
          <w:b/>
          <w:sz w:val="28"/>
          <w:szCs w:val="28"/>
          <w:lang w:val="uk-UA"/>
        </w:rPr>
        <w:t xml:space="preserve">  </w:t>
      </w:r>
    </w:p>
    <w:p w14:paraId="581CFD25" w14:textId="6DCD4C44" w:rsidR="0041515C" w:rsidRPr="001B22E2" w:rsidRDefault="0041515C" w:rsidP="0041515C">
      <w:pPr>
        <w:jc w:val="center"/>
        <w:rPr>
          <w:bCs/>
          <w:color w:val="FF0000"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                 </w:t>
      </w:r>
      <w:r w:rsidR="001B22E2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</w:t>
      </w:r>
      <w:r w:rsidR="001B22E2" w:rsidRPr="001B22E2">
        <w:rPr>
          <w:bCs/>
          <w:sz w:val="28"/>
          <w:szCs w:val="28"/>
          <w:lang w:val="uk-UA"/>
        </w:rPr>
        <w:t>тис. грн</w:t>
      </w:r>
      <w:r w:rsidRPr="001B22E2">
        <w:rPr>
          <w:bCs/>
          <w:sz w:val="28"/>
          <w:szCs w:val="28"/>
          <w:lang w:val="uk-UA"/>
        </w:rPr>
        <w:t xml:space="preserve"> </w:t>
      </w:r>
      <w:r w:rsidRPr="001B22E2">
        <w:rPr>
          <w:bCs/>
          <w:color w:val="FF0000"/>
          <w:sz w:val="28"/>
          <w:szCs w:val="28"/>
          <w:lang w:val="uk-UA"/>
        </w:rPr>
        <w:t xml:space="preserve"> </w:t>
      </w:r>
    </w:p>
    <w:tbl>
      <w:tblPr>
        <w:tblW w:w="155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843"/>
        <w:gridCol w:w="1844"/>
        <w:gridCol w:w="1559"/>
        <w:gridCol w:w="1559"/>
        <w:gridCol w:w="1701"/>
        <w:gridCol w:w="2693"/>
      </w:tblGrid>
      <w:tr w:rsidR="0041515C" w:rsidRPr="00C46CCA" w14:paraId="54654FE2" w14:textId="77777777" w:rsidTr="00451D6E">
        <w:trPr>
          <w:cantSplit/>
        </w:trPr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3532" w14:textId="67F0E3D6" w:rsidR="0041515C" w:rsidRPr="001B22E2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Обсяги коштів, які пропонується залучити на виконання програми 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6A3F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Роки виконання Програми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6CCA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6DDBB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Усього витрат на виконання Програми </w:t>
            </w:r>
          </w:p>
        </w:tc>
      </w:tr>
      <w:tr w:rsidR="0041515C" w:rsidRPr="00C46CCA" w14:paraId="02066F95" w14:textId="77777777" w:rsidTr="00451D6E">
        <w:trPr>
          <w:cantSplit/>
        </w:trPr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822B" w14:textId="77777777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8921" w14:textId="77777777" w:rsidR="0041515C" w:rsidRPr="00E900C8" w:rsidRDefault="0041515C" w:rsidP="003011F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AB35" w14:textId="77777777" w:rsidR="0041515C" w:rsidRPr="00E900C8" w:rsidRDefault="0041515C" w:rsidP="003011F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B93D" w14:textId="77777777" w:rsidR="0041515C" w:rsidRPr="00E900C8" w:rsidRDefault="0041515C" w:rsidP="003011F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40B5" w14:textId="77777777" w:rsidR="0041515C" w:rsidRPr="00E900C8" w:rsidRDefault="0041515C" w:rsidP="003011F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6101" w14:textId="77777777" w:rsidR="0041515C" w:rsidRPr="00E900C8" w:rsidRDefault="0041515C" w:rsidP="003011F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en-US"/>
              </w:rPr>
              <w:t>31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49F1" w14:textId="77777777" w:rsidR="0041515C" w:rsidRPr="00C46CCA" w:rsidRDefault="0041515C" w:rsidP="003011F8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1515C" w:rsidRPr="00C46CCA" w14:paraId="17B86C5E" w14:textId="77777777" w:rsidTr="00451D6E">
        <w:trPr>
          <w:trHeight w:val="266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01D" w14:textId="4CE0D079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Обсяг ресурсів, усього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C46CCA">
              <w:rPr>
                <w:sz w:val="28"/>
                <w:szCs w:val="28"/>
                <w:lang w:val="uk-UA"/>
              </w:rPr>
              <w:t xml:space="preserve">у тому числі: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5016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4DE1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B48A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D917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21B8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BED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4257,8</w:t>
            </w:r>
          </w:p>
        </w:tc>
      </w:tr>
      <w:tr w:rsidR="0041515C" w:rsidRPr="00C46CCA" w14:paraId="497D8D34" w14:textId="77777777" w:rsidTr="00451D6E">
        <w:trPr>
          <w:trHeight w:val="266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2300" w14:textId="77777777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державний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A1A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3CA3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2736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EF7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1D74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D192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1515C" w:rsidRPr="00C46CCA" w14:paraId="1D6D4DB3" w14:textId="77777777" w:rsidTr="00451D6E">
        <w:trPr>
          <w:trHeight w:val="266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E273" w14:textId="77777777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обласний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3876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C2E3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44E5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FB81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5682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A07A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1515C" w:rsidRPr="00C46CCA" w14:paraId="3EB73513" w14:textId="77777777" w:rsidTr="0047641A">
        <w:trPr>
          <w:trHeight w:val="1046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9CA7" w14:textId="1EE2F428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бюджет </w:t>
            </w:r>
            <w:proofErr w:type="spellStart"/>
            <w:r w:rsidRPr="00C46CCA">
              <w:rPr>
                <w:sz w:val="28"/>
                <w:szCs w:val="28"/>
                <w:lang w:val="uk-UA"/>
              </w:rPr>
              <w:t>Горішньоплавнівської</w:t>
            </w:r>
            <w:proofErr w:type="spellEnd"/>
            <w:r w:rsidRPr="00C46CCA">
              <w:rPr>
                <w:sz w:val="28"/>
                <w:szCs w:val="28"/>
                <w:lang w:val="uk-UA"/>
              </w:rPr>
              <w:t xml:space="preserve"> міської  територіальної громади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773B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DA1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5FFF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908E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6609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47ED" w14:textId="77777777" w:rsidR="0041515C" w:rsidRPr="007B4BF2" w:rsidRDefault="0041515C" w:rsidP="00301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4257,8</w:t>
            </w:r>
          </w:p>
        </w:tc>
      </w:tr>
      <w:tr w:rsidR="0041515C" w:rsidRPr="00C46CCA" w14:paraId="1FFF859B" w14:textId="77777777" w:rsidTr="00451D6E">
        <w:trPr>
          <w:trHeight w:val="699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FBE9" w14:textId="77777777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Кошти не бюджетних джерел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E399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4923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946A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720A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A0B6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06A3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1515C" w:rsidRPr="00C46CCA" w14:paraId="79BEB995" w14:textId="77777777" w:rsidTr="00451D6E">
        <w:trPr>
          <w:trHeight w:val="27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5351" w14:textId="77777777" w:rsidR="0041515C" w:rsidRPr="00C46CCA" w:rsidRDefault="0041515C" w:rsidP="003011F8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1341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93BB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5515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F2E6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4D86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0424" w14:textId="77777777" w:rsidR="0041515C" w:rsidRPr="00C46CCA" w:rsidRDefault="0041515C" w:rsidP="003011F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24E28789" w14:textId="77F3BE97" w:rsidR="0041515C" w:rsidRDefault="0041515C" w:rsidP="0041515C">
      <w:pPr>
        <w:pStyle w:val="aa"/>
        <w:rPr>
          <w:rFonts w:ascii="Times New Roman" w:hAnsi="Times New Roman"/>
          <w:sz w:val="28"/>
          <w:szCs w:val="28"/>
          <w:lang w:val="uk-UA"/>
        </w:rPr>
      </w:pPr>
    </w:p>
    <w:p w14:paraId="5CE3AAA7" w14:textId="77777777" w:rsidR="001B22E2" w:rsidRDefault="001B22E2" w:rsidP="0041515C">
      <w:pPr>
        <w:pStyle w:val="aa"/>
        <w:rPr>
          <w:rFonts w:ascii="Times New Roman" w:hAnsi="Times New Roman"/>
          <w:sz w:val="28"/>
          <w:szCs w:val="28"/>
          <w:lang w:val="uk-UA"/>
        </w:rPr>
      </w:pPr>
    </w:p>
    <w:p w14:paraId="217656BB" w14:textId="09DE0AA2" w:rsidR="0041515C" w:rsidRDefault="0041515C" w:rsidP="001B22E2">
      <w:pPr>
        <w:pStyle w:val="aa"/>
        <w:ind w:left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культури, спорту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і туризму                                                                               </w:t>
      </w:r>
      <w:r w:rsidR="00451D6E">
        <w:rPr>
          <w:rFonts w:ascii="Times New Roman" w:hAnsi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Анатолій ГОЛОВНЯ</w:t>
      </w:r>
    </w:p>
    <w:p w14:paraId="56123749" w14:textId="77777777" w:rsidR="0041515C" w:rsidRDefault="0041515C" w:rsidP="0041515C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          Додаток 2</w:t>
      </w:r>
    </w:p>
    <w:p w14:paraId="13DFBF71" w14:textId="77777777" w:rsidR="0041515C" w:rsidRPr="00C46CCA" w:rsidRDefault="0041515C" w:rsidP="0041515C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до Комплексної програми з охорони</w:t>
      </w:r>
      <w:r w:rsidRPr="00C46CCA">
        <w:rPr>
          <w:rFonts w:eastAsia="Calibri"/>
          <w:bCs/>
          <w:sz w:val="28"/>
          <w:szCs w:val="28"/>
          <w:lang w:val="uk-UA"/>
        </w:rPr>
        <w:t xml:space="preserve"> </w:t>
      </w:r>
    </w:p>
    <w:p w14:paraId="09C01650" w14:textId="77777777" w:rsidR="0041515C" w:rsidRDefault="0041515C" w:rsidP="0041515C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 xml:space="preserve">        </w:t>
      </w:r>
      <w:r>
        <w:rPr>
          <w:rFonts w:eastAsia="Calibri"/>
          <w:bCs/>
          <w:sz w:val="28"/>
          <w:szCs w:val="28"/>
          <w:lang w:val="uk-UA"/>
        </w:rPr>
        <w:t xml:space="preserve">культурної спадщини </w:t>
      </w:r>
    </w:p>
    <w:p w14:paraId="2924C0BF" w14:textId="77777777" w:rsidR="0041515C" w:rsidRPr="00C46CCA" w:rsidRDefault="0041515C" w:rsidP="0041515C">
      <w:pPr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</w:t>
      </w:r>
      <w:proofErr w:type="spellStart"/>
      <w:r w:rsidRPr="00C46CCA">
        <w:rPr>
          <w:rFonts w:eastAsia="Calibri"/>
          <w:bCs/>
          <w:sz w:val="28"/>
          <w:szCs w:val="28"/>
          <w:lang w:val="uk-UA"/>
        </w:rPr>
        <w:t>Горішньоплавнівської</w:t>
      </w:r>
      <w:proofErr w:type="spellEnd"/>
      <w:r w:rsidRPr="00C46CCA">
        <w:rPr>
          <w:rFonts w:eastAsia="Calibri"/>
          <w:bCs/>
          <w:sz w:val="28"/>
          <w:szCs w:val="28"/>
          <w:lang w:val="uk-UA"/>
        </w:rPr>
        <w:t xml:space="preserve">  </w:t>
      </w:r>
      <w:r>
        <w:rPr>
          <w:rFonts w:eastAsia="Calibri"/>
          <w:bCs/>
          <w:sz w:val="28"/>
          <w:szCs w:val="28"/>
          <w:lang w:val="uk-UA"/>
        </w:rPr>
        <w:t>міської</w:t>
      </w:r>
      <w:r w:rsidRPr="00C46CCA">
        <w:rPr>
          <w:rFonts w:eastAsia="Calibri"/>
          <w:bCs/>
          <w:sz w:val="28"/>
          <w:szCs w:val="28"/>
          <w:lang w:val="uk-UA"/>
        </w:rPr>
        <w:t xml:space="preserve">   </w:t>
      </w:r>
    </w:p>
    <w:p w14:paraId="02033662" w14:textId="77777777" w:rsidR="0041515C" w:rsidRPr="00C46CCA" w:rsidRDefault="0041515C" w:rsidP="0041515C">
      <w:pPr>
        <w:tabs>
          <w:tab w:val="left" w:pos="10490"/>
        </w:tabs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 w:rsidRPr="00C46CCA">
        <w:rPr>
          <w:rFonts w:eastAsia="Calibri"/>
          <w:bCs/>
          <w:sz w:val="28"/>
          <w:szCs w:val="28"/>
          <w:lang w:val="uk-UA"/>
        </w:rPr>
        <w:t xml:space="preserve">територіальної громади  </w:t>
      </w:r>
    </w:p>
    <w:p w14:paraId="5049FCA8" w14:textId="77777777" w:rsidR="0041515C" w:rsidRPr="00C46CCA" w:rsidRDefault="0041515C" w:rsidP="0041515C">
      <w:pPr>
        <w:tabs>
          <w:tab w:val="left" w:pos="10490"/>
        </w:tabs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>
        <w:rPr>
          <w:rFonts w:eastAsia="Calibri"/>
          <w:bCs/>
          <w:sz w:val="28"/>
          <w:szCs w:val="28"/>
          <w:lang w:val="uk-UA"/>
        </w:rPr>
        <w:t xml:space="preserve"> на 202</w:t>
      </w:r>
      <w:r w:rsidRPr="00E900C8">
        <w:rPr>
          <w:rFonts w:eastAsia="Calibri"/>
          <w:bCs/>
          <w:sz w:val="28"/>
          <w:szCs w:val="28"/>
        </w:rPr>
        <w:t>7</w:t>
      </w:r>
      <w:r>
        <w:rPr>
          <w:rFonts w:eastAsia="Calibri"/>
          <w:bCs/>
          <w:sz w:val="28"/>
          <w:szCs w:val="28"/>
          <w:lang w:val="uk-UA"/>
        </w:rPr>
        <w:t>-20</w:t>
      </w:r>
      <w:r w:rsidRPr="007B4BF2">
        <w:rPr>
          <w:rFonts w:eastAsia="Calibri"/>
          <w:bCs/>
          <w:sz w:val="28"/>
          <w:szCs w:val="28"/>
        </w:rPr>
        <w:t>31</w:t>
      </w:r>
      <w:r w:rsidRPr="00C46CCA">
        <w:rPr>
          <w:rFonts w:eastAsia="Calibri"/>
          <w:bCs/>
          <w:sz w:val="28"/>
          <w:szCs w:val="28"/>
          <w:lang w:val="uk-UA"/>
        </w:rPr>
        <w:t xml:space="preserve"> роки </w:t>
      </w:r>
    </w:p>
    <w:p w14:paraId="416E9592" w14:textId="77777777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14:paraId="4A6CD908" w14:textId="2516B5FE" w:rsidR="0041515C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ПЕРЕЛІК ЗАХОДІВ ТА ЗАВДАНЬ КОМПЛЕКСНОЇ ПРОГРАМИ </w:t>
      </w:r>
    </w:p>
    <w:p w14:paraId="4CCEDD53" w14:textId="77777777" w:rsidR="0041515C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З ОХОРОНИ КУЛЬТУРНОЇ СПАДЩИНИ </w:t>
      </w:r>
    </w:p>
    <w:p w14:paraId="370D95B1" w14:textId="77777777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ГОРІШНОПЛАВНІВСЬКОЇ МІСЬКОЇ ТЕРИТОРІАЛЬНОЇ ГРОМАДИ </w:t>
      </w:r>
    </w:p>
    <w:p w14:paraId="1F34674B" w14:textId="73508545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НА 202</w:t>
      </w:r>
      <w:r w:rsidRPr="00B17371">
        <w:rPr>
          <w:rFonts w:eastAsia="Calibri"/>
          <w:b/>
          <w:bCs/>
          <w:sz w:val="28"/>
          <w:szCs w:val="28"/>
        </w:rPr>
        <w:t>7</w:t>
      </w:r>
      <w:r>
        <w:rPr>
          <w:rFonts w:eastAsia="Calibri"/>
          <w:b/>
          <w:bCs/>
          <w:sz w:val="28"/>
          <w:szCs w:val="28"/>
          <w:lang w:val="uk-UA"/>
        </w:rPr>
        <w:t xml:space="preserve"> – 20</w:t>
      </w:r>
      <w:r w:rsidRPr="00B17371">
        <w:rPr>
          <w:rFonts w:eastAsia="Calibri"/>
          <w:b/>
          <w:bCs/>
          <w:sz w:val="28"/>
          <w:szCs w:val="28"/>
        </w:rPr>
        <w:t>31</w:t>
      </w:r>
      <w:r w:rsidRPr="00C46CCA">
        <w:rPr>
          <w:rFonts w:eastAsia="Calibri"/>
          <w:b/>
          <w:bCs/>
          <w:sz w:val="28"/>
          <w:szCs w:val="28"/>
          <w:lang w:val="uk-UA"/>
        </w:rPr>
        <w:t xml:space="preserve"> РОКИ</w:t>
      </w:r>
    </w:p>
    <w:p w14:paraId="386B605E" w14:textId="77777777" w:rsidR="0041515C" w:rsidRPr="00C46CCA" w:rsidRDefault="0041515C" w:rsidP="0041515C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tbl>
      <w:tblPr>
        <w:tblW w:w="16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859"/>
        <w:gridCol w:w="3262"/>
        <w:gridCol w:w="1135"/>
        <w:gridCol w:w="2004"/>
        <w:gridCol w:w="1400"/>
        <w:gridCol w:w="839"/>
        <w:gridCol w:w="28"/>
        <w:gridCol w:w="964"/>
        <w:gridCol w:w="28"/>
        <w:gridCol w:w="765"/>
        <w:gridCol w:w="28"/>
        <w:gridCol w:w="28"/>
        <w:gridCol w:w="795"/>
        <w:gridCol w:w="28"/>
        <w:gridCol w:w="28"/>
        <w:gridCol w:w="838"/>
        <w:gridCol w:w="14"/>
        <w:gridCol w:w="1418"/>
        <w:gridCol w:w="14"/>
      </w:tblGrid>
      <w:tr w:rsidR="001B22E2" w:rsidRPr="00C46CCA" w14:paraId="12E20ADA" w14:textId="77777777" w:rsidTr="001B22E2">
        <w:trPr>
          <w:gridAfter w:val="1"/>
          <w:wAfter w:w="14" w:type="dxa"/>
          <w:trHeight w:val="492"/>
        </w:trPr>
        <w:tc>
          <w:tcPr>
            <w:tcW w:w="654" w:type="dxa"/>
            <w:vMerge w:val="restart"/>
          </w:tcPr>
          <w:p w14:paraId="0A5CD1DD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№ </w:t>
            </w:r>
          </w:p>
          <w:p w14:paraId="25EBCB5A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з/п</w:t>
            </w:r>
          </w:p>
        </w:tc>
        <w:tc>
          <w:tcPr>
            <w:tcW w:w="1859" w:type="dxa"/>
            <w:vMerge w:val="restart"/>
          </w:tcPr>
          <w:p w14:paraId="61E4FAC8" w14:textId="77777777" w:rsidR="001B22E2" w:rsidRPr="00C46CCA" w:rsidRDefault="001B22E2" w:rsidP="003011F8">
            <w:pPr>
              <w:jc w:val="center"/>
              <w:rPr>
                <w:lang w:val="uk-UA"/>
              </w:rPr>
            </w:pPr>
            <w:r w:rsidRPr="00C46CCA">
              <w:rPr>
                <w:lang w:val="uk-UA"/>
              </w:rPr>
              <w:t>Назва напрямку діяльності</w:t>
            </w:r>
          </w:p>
          <w:p w14:paraId="2875C89D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lang w:val="uk-UA"/>
              </w:rPr>
              <w:t xml:space="preserve">(пріоритетні завдання) </w:t>
            </w:r>
          </w:p>
        </w:tc>
        <w:tc>
          <w:tcPr>
            <w:tcW w:w="3262" w:type="dxa"/>
            <w:vMerge w:val="restart"/>
          </w:tcPr>
          <w:p w14:paraId="499DEF79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lang w:val="uk-UA"/>
              </w:rPr>
              <w:t>Перелік заходів Програми</w:t>
            </w:r>
          </w:p>
        </w:tc>
        <w:tc>
          <w:tcPr>
            <w:tcW w:w="1135" w:type="dxa"/>
            <w:vMerge w:val="restart"/>
          </w:tcPr>
          <w:p w14:paraId="4AF8D6E3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Строки виконання заходу </w:t>
            </w:r>
          </w:p>
        </w:tc>
        <w:tc>
          <w:tcPr>
            <w:tcW w:w="2004" w:type="dxa"/>
            <w:vMerge w:val="restart"/>
          </w:tcPr>
          <w:p w14:paraId="4758ABD0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Виконавці </w:t>
            </w:r>
          </w:p>
        </w:tc>
        <w:tc>
          <w:tcPr>
            <w:tcW w:w="1400" w:type="dxa"/>
            <w:vMerge w:val="restart"/>
          </w:tcPr>
          <w:p w14:paraId="2FC4333D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Джерела фінансування </w:t>
            </w:r>
          </w:p>
        </w:tc>
        <w:tc>
          <w:tcPr>
            <w:tcW w:w="4383" w:type="dxa"/>
            <w:gridSpan w:val="12"/>
          </w:tcPr>
          <w:p w14:paraId="14EE7B7C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Обсяги фінансування (вартість), тис. грн.,</w:t>
            </w:r>
          </w:p>
          <w:p w14:paraId="1C041319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у тому числі: </w:t>
            </w:r>
          </w:p>
        </w:tc>
        <w:tc>
          <w:tcPr>
            <w:tcW w:w="1418" w:type="dxa"/>
            <w:vMerge w:val="restart"/>
          </w:tcPr>
          <w:p w14:paraId="635D71C2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Очікуваний резуль</w:t>
            </w:r>
            <w:r w:rsidRPr="00C46CCA">
              <w:rPr>
                <w:rFonts w:eastAsia="Calibri"/>
                <w:bCs/>
                <w:lang w:val="uk-UA"/>
              </w:rPr>
              <w:t xml:space="preserve">тат </w:t>
            </w:r>
          </w:p>
        </w:tc>
      </w:tr>
      <w:tr w:rsidR="001B22E2" w:rsidRPr="00C46CCA" w14:paraId="0F7515EE" w14:textId="77777777" w:rsidTr="001B22E2">
        <w:trPr>
          <w:gridAfter w:val="1"/>
          <w:wAfter w:w="14" w:type="dxa"/>
          <w:trHeight w:val="300"/>
        </w:trPr>
        <w:tc>
          <w:tcPr>
            <w:tcW w:w="654" w:type="dxa"/>
            <w:vMerge/>
          </w:tcPr>
          <w:p w14:paraId="04C70BD7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859" w:type="dxa"/>
            <w:vMerge/>
          </w:tcPr>
          <w:p w14:paraId="631DE4E3" w14:textId="77777777" w:rsidR="001B22E2" w:rsidRPr="00C46CCA" w:rsidRDefault="001B22E2" w:rsidP="003011F8">
            <w:pPr>
              <w:jc w:val="center"/>
              <w:rPr>
                <w:lang w:val="uk-UA"/>
              </w:rPr>
            </w:pPr>
          </w:p>
        </w:tc>
        <w:tc>
          <w:tcPr>
            <w:tcW w:w="3262" w:type="dxa"/>
            <w:vMerge/>
          </w:tcPr>
          <w:p w14:paraId="0CE2B1A2" w14:textId="77777777" w:rsidR="001B22E2" w:rsidRPr="00C46CCA" w:rsidRDefault="001B22E2" w:rsidP="003011F8">
            <w:pPr>
              <w:jc w:val="center"/>
              <w:rPr>
                <w:lang w:val="uk-UA"/>
              </w:rPr>
            </w:pPr>
          </w:p>
        </w:tc>
        <w:tc>
          <w:tcPr>
            <w:tcW w:w="1135" w:type="dxa"/>
            <w:vMerge/>
          </w:tcPr>
          <w:p w14:paraId="6FC54D2B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2004" w:type="dxa"/>
            <w:vMerge/>
          </w:tcPr>
          <w:p w14:paraId="7F2E6919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400" w:type="dxa"/>
            <w:vMerge/>
          </w:tcPr>
          <w:p w14:paraId="3282D54D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839" w:type="dxa"/>
          </w:tcPr>
          <w:p w14:paraId="603DB021" w14:textId="77777777" w:rsidR="001B22E2" w:rsidRPr="00E900C8" w:rsidRDefault="001B22E2" w:rsidP="003011F8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</w:p>
        </w:tc>
        <w:tc>
          <w:tcPr>
            <w:tcW w:w="992" w:type="dxa"/>
            <w:gridSpan w:val="2"/>
          </w:tcPr>
          <w:p w14:paraId="399AD4EE" w14:textId="77777777" w:rsidR="001B22E2" w:rsidRPr="00E900C8" w:rsidRDefault="001B22E2" w:rsidP="003011F8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8</w:t>
            </w:r>
          </w:p>
        </w:tc>
        <w:tc>
          <w:tcPr>
            <w:tcW w:w="793" w:type="dxa"/>
            <w:gridSpan w:val="2"/>
          </w:tcPr>
          <w:p w14:paraId="03E77A5E" w14:textId="77777777" w:rsidR="001B22E2" w:rsidRPr="00E900C8" w:rsidRDefault="001B22E2" w:rsidP="003011F8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9</w:t>
            </w:r>
          </w:p>
        </w:tc>
        <w:tc>
          <w:tcPr>
            <w:tcW w:w="851" w:type="dxa"/>
            <w:gridSpan w:val="3"/>
          </w:tcPr>
          <w:p w14:paraId="624E1BB3" w14:textId="77777777" w:rsidR="001B22E2" w:rsidRPr="00E900C8" w:rsidRDefault="001B22E2" w:rsidP="003011F8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</w:t>
            </w:r>
            <w:r>
              <w:rPr>
                <w:rFonts w:eastAsia="Calibri"/>
                <w:bCs/>
                <w:lang w:val="en-US"/>
              </w:rPr>
              <w:t>30</w:t>
            </w:r>
          </w:p>
        </w:tc>
        <w:tc>
          <w:tcPr>
            <w:tcW w:w="908" w:type="dxa"/>
            <w:gridSpan w:val="4"/>
          </w:tcPr>
          <w:p w14:paraId="69897AAA" w14:textId="77777777" w:rsidR="001B22E2" w:rsidRPr="00E900C8" w:rsidRDefault="001B22E2" w:rsidP="003011F8">
            <w:pPr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uk-UA"/>
              </w:rPr>
              <w:t>20</w:t>
            </w:r>
            <w:r>
              <w:rPr>
                <w:rFonts w:eastAsia="Calibri"/>
                <w:bCs/>
                <w:lang w:val="en-US"/>
              </w:rPr>
              <w:t>31</w:t>
            </w:r>
          </w:p>
        </w:tc>
        <w:tc>
          <w:tcPr>
            <w:tcW w:w="1418" w:type="dxa"/>
            <w:vMerge/>
          </w:tcPr>
          <w:p w14:paraId="5A33C763" w14:textId="77777777" w:rsidR="001B22E2" w:rsidRPr="00C46CCA" w:rsidRDefault="001B22E2" w:rsidP="003011F8">
            <w:pPr>
              <w:jc w:val="center"/>
              <w:rPr>
                <w:rFonts w:eastAsia="Calibri"/>
                <w:bCs/>
                <w:lang w:val="uk-UA"/>
              </w:rPr>
            </w:pPr>
          </w:p>
        </w:tc>
      </w:tr>
      <w:tr w:rsidR="0041515C" w:rsidRPr="00C07F76" w14:paraId="7904138F" w14:textId="77777777" w:rsidTr="001B22E2">
        <w:trPr>
          <w:gridAfter w:val="1"/>
          <w:wAfter w:w="14" w:type="dxa"/>
          <w:trHeight w:val="2302"/>
        </w:trPr>
        <w:tc>
          <w:tcPr>
            <w:tcW w:w="654" w:type="dxa"/>
          </w:tcPr>
          <w:p w14:paraId="19D713B2" w14:textId="77777777" w:rsidR="0041515C" w:rsidRPr="00C46CCA" w:rsidRDefault="0041515C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1</w:t>
            </w:r>
          </w:p>
        </w:tc>
        <w:tc>
          <w:tcPr>
            <w:tcW w:w="1859" w:type="dxa"/>
          </w:tcPr>
          <w:p w14:paraId="6B1B4B09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З</w:t>
            </w:r>
            <w:r w:rsidRPr="00AE23EB">
              <w:rPr>
                <w:rFonts w:eastAsia="Calibri"/>
                <w:bCs/>
                <w:lang w:val="uk-UA"/>
              </w:rPr>
              <w:t>аходи, спрямовані на проведення перевірки стану об’єктів культурної спадщини</w:t>
            </w:r>
          </w:p>
        </w:tc>
        <w:tc>
          <w:tcPr>
            <w:tcW w:w="3262" w:type="dxa"/>
          </w:tcPr>
          <w:p w14:paraId="111A7B07" w14:textId="77777777" w:rsidR="0041515C" w:rsidRDefault="0041515C" w:rsidP="003011F8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інвентаризація об’єктів культурної спадщини (археологічних, історичних, монументального мистецтва, архітектури та містобудування);</w:t>
            </w:r>
          </w:p>
          <w:p w14:paraId="3FEE7E9B" w14:textId="77777777" w:rsidR="0041515C" w:rsidRPr="00A266E8" w:rsidRDefault="0041515C" w:rsidP="003011F8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>- забезпечення постійного моніторингу стану збереження пам’яток та об’єктів культурної спадщини</w:t>
            </w:r>
          </w:p>
        </w:tc>
        <w:tc>
          <w:tcPr>
            <w:tcW w:w="1135" w:type="dxa"/>
          </w:tcPr>
          <w:p w14:paraId="3B7BC997" w14:textId="77777777" w:rsidR="0041515C" w:rsidRPr="00A266E8" w:rsidRDefault="0041515C" w:rsidP="003011F8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  <w:r>
              <w:rPr>
                <w:rFonts w:eastAsia="Calibri"/>
                <w:bCs/>
                <w:lang w:val="uk-UA"/>
              </w:rPr>
              <w:t>-20</w:t>
            </w:r>
            <w:r>
              <w:rPr>
                <w:rFonts w:eastAsia="Calibri"/>
                <w:bCs/>
                <w:lang w:val="en-US"/>
              </w:rPr>
              <w:t>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</w:tcPr>
          <w:p w14:paraId="16F1720F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</w:t>
            </w:r>
          </w:p>
          <w:p w14:paraId="47B178E0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proofErr w:type="spellStart"/>
            <w:r w:rsidRPr="00A266E8">
              <w:rPr>
                <w:rFonts w:eastAsia="Calibri"/>
                <w:bCs/>
                <w:lang w:val="uk-UA"/>
              </w:rPr>
              <w:t>Горішньоплав-нівської</w:t>
            </w:r>
            <w:proofErr w:type="spellEnd"/>
            <w:r w:rsidRPr="00A266E8">
              <w:rPr>
                <w:rFonts w:eastAsia="Calibri"/>
                <w:bCs/>
                <w:lang w:val="uk-UA"/>
              </w:rPr>
              <w:t xml:space="preserve"> міської ради Кременчуцького району Полтавської області (далі -</w:t>
            </w:r>
            <w:r>
              <w:rPr>
                <w:rFonts w:eastAsia="Calibri"/>
                <w:bCs/>
                <w:lang w:val="uk-UA"/>
              </w:rPr>
              <w:t xml:space="preserve"> </w:t>
            </w:r>
            <w:r w:rsidRPr="00A266E8">
              <w:rPr>
                <w:rFonts w:eastAsia="Calibri"/>
                <w:bCs/>
                <w:lang w:val="uk-UA"/>
              </w:rPr>
              <w:t>відділ</w:t>
            </w:r>
            <w:r>
              <w:rPr>
                <w:rFonts w:eastAsia="Calibri"/>
                <w:bCs/>
                <w:lang w:val="uk-UA"/>
              </w:rPr>
              <w:t xml:space="preserve"> культури, спорту і туризму), Краєзнавчий музей міста Горішні Плавні</w:t>
            </w:r>
          </w:p>
        </w:tc>
        <w:tc>
          <w:tcPr>
            <w:tcW w:w="1400" w:type="dxa"/>
          </w:tcPr>
          <w:p w14:paraId="7E76F187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 xml:space="preserve">Бюджет </w:t>
            </w:r>
            <w:proofErr w:type="spellStart"/>
            <w:r w:rsidRPr="00A266E8">
              <w:rPr>
                <w:lang w:val="uk-UA"/>
              </w:rPr>
              <w:t>Горішньо</w:t>
            </w:r>
            <w:proofErr w:type="spellEnd"/>
            <w:r w:rsidRPr="00A266E8">
              <w:rPr>
                <w:lang w:val="uk-UA"/>
              </w:rPr>
              <w:t xml:space="preserve"> </w:t>
            </w:r>
            <w:r>
              <w:rPr>
                <w:lang w:val="uk-UA"/>
              </w:rPr>
              <w:t>–</w:t>
            </w:r>
            <w:proofErr w:type="spellStart"/>
            <w:r>
              <w:rPr>
                <w:lang w:val="uk-UA"/>
              </w:rPr>
              <w:t>плавнів</w:t>
            </w:r>
            <w:r w:rsidRPr="00A266E8">
              <w:rPr>
                <w:lang w:val="uk-UA"/>
              </w:rPr>
              <w:t>ської</w:t>
            </w:r>
            <w:proofErr w:type="spellEnd"/>
            <w:r w:rsidRPr="00A266E8">
              <w:rPr>
                <w:lang w:val="uk-UA"/>
              </w:rPr>
              <w:t xml:space="preserve"> міської  </w:t>
            </w:r>
            <w:proofErr w:type="spellStart"/>
            <w:r w:rsidRPr="00A266E8">
              <w:rPr>
                <w:lang w:val="uk-UA"/>
              </w:rPr>
              <w:t>терито-ріальної</w:t>
            </w:r>
            <w:proofErr w:type="spellEnd"/>
            <w:r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4383" w:type="dxa"/>
            <w:gridSpan w:val="12"/>
          </w:tcPr>
          <w:p w14:paraId="341CC52D" w14:textId="77777777" w:rsidR="0041515C" w:rsidRPr="00A45B6A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A45B6A">
              <w:rPr>
                <w:rFonts w:eastAsia="Calibri"/>
                <w:bCs/>
                <w:sz w:val="24"/>
                <w:szCs w:val="24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14:paraId="4EC51003" w14:textId="77777777" w:rsidR="0041515C" w:rsidRPr="00A266E8" w:rsidRDefault="0041515C" w:rsidP="003011F8">
            <w:pPr>
              <w:ind w:left="-32" w:right="-11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Швидке реагування на різноманітні загрози з метою збереження пам’яток та об’єктів культурної спадщини</w:t>
            </w:r>
          </w:p>
        </w:tc>
      </w:tr>
      <w:tr w:rsidR="0041515C" w:rsidRPr="00C07F76" w14:paraId="41B93804" w14:textId="77777777" w:rsidTr="001B22E2">
        <w:trPr>
          <w:gridAfter w:val="1"/>
          <w:wAfter w:w="14" w:type="dxa"/>
          <w:trHeight w:val="276"/>
        </w:trPr>
        <w:tc>
          <w:tcPr>
            <w:tcW w:w="654" w:type="dxa"/>
          </w:tcPr>
          <w:p w14:paraId="2C6F584D" w14:textId="77777777" w:rsidR="0041515C" w:rsidRPr="00C46CCA" w:rsidRDefault="0041515C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2</w:t>
            </w:r>
          </w:p>
        </w:tc>
        <w:tc>
          <w:tcPr>
            <w:tcW w:w="1859" w:type="dxa"/>
          </w:tcPr>
          <w:p w14:paraId="469B457C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Р</w:t>
            </w:r>
            <w:r w:rsidRPr="00AE23EB">
              <w:rPr>
                <w:rFonts w:eastAsia="Calibri"/>
                <w:bCs/>
                <w:lang w:val="uk-UA"/>
              </w:rPr>
              <w:t xml:space="preserve">озробка відповідної науково-облікової документації на </w:t>
            </w:r>
            <w:r>
              <w:rPr>
                <w:rFonts w:eastAsia="Calibri"/>
                <w:bCs/>
                <w:lang w:val="uk-UA"/>
              </w:rPr>
              <w:t xml:space="preserve">пам’ятки та </w:t>
            </w:r>
            <w:r w:rsidRPr="00AE23EB">
              <w:rPr>
                <w:rFonts w:eastAsia="Calibri"/>
                <w:bCs/>
                <w:lang w:val="uk-UA"/>
              </w:rPr>
              <w:t>об’єкти культурної спадщини</w:t>
            </w:r>
          </w:p>
        </w:tc>
        <w:tc>
          <w:tcPr>
            <w:tcW w:w="3262" w:type="dxa"/>
          </w:tcPr>
          <w:p w14:paraId="4DC572C6" w14:textId="6270A710" w:rsidR="0041515C" w:rsidRDefault="0041515C" w:rsidP="003011F8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- замовлення послуг з виготовлення </w:t>
            </w:r>
            <w:proofErr w:type="spellStart"/>
            <w:r>
              <w:rPr>
                <w:lang w:val="uk-UA"/>
              </w:rPr>
              <w:t>памяткоохоронної</w:t>
            </w:r>
            <w:proofErr w:type="spellEnd"/>
            <w:r>
              <w:rPr>
                <w:lang w:val="uk-UA"/>
              </w:rPr>
              <w:t xml:space="preserve"> документації;</w:t>
            </w:r>
          </w:p>
          <w:p w14:paraId="16C5EC74" w14:textId="420CD73C" w:rsidR="001B22E2" w:rsidRDefault="001B22E2" w:rsidP="003011F8">
            <w:pPr>
              <w:pStyle w:val="a7"/>
              <w:ind w:left="0"/>
              <w:rPr>
                <w:lang w:val="uk-UA"/>
              </w:rPr>
            </w:pPr>
          </w:p>
          <w:p w14:paraId="01AA0260" w14:textId="7229CDBA" w:rsidR="001B22E2" w:rsidRDefault="001B22E2" w:rsidP="003011F8">
            <w:pPr>
              <w:pStyle w:val="a7"/>
              <w:ind w:left="0"/>
              <w:rPr>
                <w:lang w:val="uk-UA"/>
              </w:rPr>
            </w:pPr>
          </w:p>
          <w:p w14:paraId="48C642E5" w14:textId="790126FA" w:rsidR="001B22E2" w:rsidRDefault="001B22E2" w:rsidP="003011F8">
            <w:pPr>
              <w:pStyle w:val="a7"/>
              <w:ind w:left="0"/>
              <w:rPr>
                <w:lang w:val="uk-UA"/>
              </w:rPr>
            </w:pPr>
          </w:p>
          <w:p w14:paraId="3C413237" w14:textId="77777777" w:rsidR="001B22E2" w:rsidRDefault="001B22E2" w:rsidP="003011F8">
            <w:pPr>
              <w:pStyle w:val="a7"/>
              <w:ind w:left="0"/>
              <w:rPr>
                <w:lang w:val="uk-UA"/>
              </w:rPr>
            </w:pPr>
          </w:p>
          <w:p w14:paraId="2AD0EFC5" w14:textId="77777777" w:rsidR="0041515C" w:rsidRPr="00A266E8" w:rsidRDefault="0041515C" w:rsidP="003011F8">
            <w:pPr>
              <w:pStyle w:val="a7"/>
              <w:ind w:left="0"/>
              <w:rPr>
                <w:lang w:val="uk-UA"/>
              </w:rPr>
            </w:pPr>
            <w:r>
              <w:rPr>
                <w:lang w:val="uk-UA"/>
              </w:rPr>
              <w:lastRenderedPageBreak/>
              <w:t>- укладання охоронних договорів на пам’ятки та об’єкти культурної спадщини з користувачами (власниками) та балансоутримувачами</w:t>
            </w:r>
          </w:p>
          <w:p w14:paraId="2C8B2A3D" w14:textId="77777777" w:rsidR="0041515C" w:rsidRPr="00A266E8" w:rsidRDefault="0041515C" w:rsidP="003011F8">
            <w:pPr>
              <w:pStyle w:val="a7"/>
              <w:ind w:left="0"/>
              <w:rPr>
                <w:lang w:val="uk-UA"/>
              </w:rPr>
            </w:pPr>
          </w:p>
        </w:tc>
        <w:tc>
          <w:tcPr>
            <w:tcW w:w="1135" w:type="dxa"/>
          </w:tcPr>
          <w:p w14:paraId="71E03F8C" w14:textId="77777777" w:rsidR="0041515C" w:rsidRPr="00A266E8" w:rsidRDefault="0041515C" w:rsidP="003011F8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  <w:r>
              <w:rPr>
                <w:rFonts w:eastAsia="Calibri"/>
                <w:bCs/>
                <w:lang w:val="uk-UA"/>
              </w:rPr>
              <w:t>-20</w:t>
            </w:r>
            <w:r>
              <w:rPr>
                <w:rFonts w:eastAsia="Calibri"/>
                <w:bCs/>
                <w:lang w:val="en-US"/>
              </w:rPr>
              <w:t>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</w:tcPr>
          <w:p w14:paraId="42F2D273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</w:t>
            </w:r>
            <w:r>
              <w:rPr>
                <w:rFonts w:eastAsia="Calibri"/>
                <w:bCs/>
                <w:lang w:val="uk-UA"/>
              </w:rPr>
              <w:t>дділ культури, спорту і туризму</w:t>
            </w:r>
          </w:p>
          <w:p w14:paraId="78805187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00" w:type="dxa"/>
          </w:tcPr>
          <w:p w14:paraId="6DC49A62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плавнівської</w:t>
            </w:r>
            <w:proofErr w:type="spellEnd"/>
            <w:r>
              <w:rPr>
                <w:lang w:val="uk-UA"/>
              </w:rPr>
              <w:t xml:space="preserve"> міської  </w:t>
            </w:r>
            <w:proofErr w:type="spellStart"/>
            <w:r>
              <w:rPr>
                <w:lang w:val="uk-UA"/>
              </w:rPr>
              <w:t>терито-</w:t>
            </w:r>
            <w:r w:rsidRPr="00A266E8">
              <w:rPr>
                <w:lang w:val="uk-UA"/>
              </w:rPr>
              <w:t>ріальної</w:t>
            </w:r>
            <w:proofErr w:type="spellEnd"/>
            <w:r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839" w:type="dxa"/>
          </w:tcPr>
          <w:p w14:paraId="2A6382A3" w14:textId="77777777" w:rsidR="0041515C" w:rsidRPr="00A45B6A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749,6</w:t>
            </w:r>
          </w:p>
        </w:tc>
        <w:tc>
          <w:tcPr>
            <w:tcW w:w="992" w:type="dxa"/>
            <w:gridSpan w:val="2"/>
          </w:tcPr>
          <w:p w14:paraId="46976362" w14:textId="77777777" w:rsidR="0041515C" w:rsidRPr="00A45B6A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828,3</w:t>
            </w:r>
          </w:p>
        </w:tc>
        <w:tc>
          <w:tcPr>
            <w:tcW w:w="821" w:type="dxa"/>
            <w:gridSpan w:val="3"/>
          </w:tcPr>
          <w:p w14:paraId="38CC7AF9" w14:textId="77777777" w:rsidR="0041515C" w:rsidRPr="00A45B6A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773,7</w:t>
            </w:r>
          </w:p>
        </w:tc>
        <w:tc>
          <w:tcPr>
            <w:tcW w:w="851" w:type="dxa"/>
            <w:gridSpan w:val="3"/>
          </w:tcPr>
          <w:p w14:paraId="17966A2B" w14:textId="77777777" w:rsidR="0041515C" w:rsidRPr="00A45B6A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871,4</w:t>
            </w:r>
          </w:p>
        </w:tc>
        <w:tc>
          <w:tcPr>
            <w:tcW w:w="880" w:type="dxa"/>
            <w:gridSpan w:val="3"/>
          </w:tcPr>
          <w:p w14:paraId="0073A095" w14:textId="77777777" w:rsidR="0041515C" w:rsidRPr="00A45B6A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1034,8</w:t>
            </w:r>
          </w:p>
        </w:tc>
        <w:tc>
          <w:tcPr>
            <w:tcW w:w="1418" w:type="dxa"/>
          </w:tcPr>
          <w:p w14:paraId="6EE42701" w14:textId="2C304950" w:rsidR="0041515C" w:rsidRPr="00A266E8" w:rsidRDefault="0041515C" w:rsidP="003011F8">
            <w:pPr>
              <w:ind w:right="-79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О</w:t>
            </w:r>
            <w:r w:rsidRPr="00A45B6A">
              <w:rPr>
                <w:rFonts w:eastAsia="Calibri"/>
                <w:bCs/>
                <w:lang w:val="uk-UA"/>
              </w:rPr>
              <w:t xml:space="preserve">фіційне визначення та закріплення правового статусу пам'ятки, що забезпечує її </w:t>
            </w:r>
            <w:r w:rsidRPr="00A45B6A">
              <w:rPr>
                <w:rFonts w:eastAsia="Calibri"/>
                <w:bCs/>
                <w:lang w:val="uk-UA"/>
              </w:rPr>
              <w:lastRenderedPageBreak/>
              <w:t>державний захист</w:t>
            </w:r>
            <w:r>
              <w:rPr>
                <w:rFonts w:eastAsia="Calibri"/>
                <w:bCs/>
                <w:lang w:val="uk-UA"/>
              </w:rPr>
              <w:t xml:space="preserve"> та </w:t>
            </w:r>
            <w:r w:rsidRPr="00A45B6A">
              <w:rPr>
                <w:rFonts w:eastAsia="Calibri"/>
                <w:bCs/>
                <w:lang w:val="uk-UA"/>
              </w:rPr>
              <w:t>збереження</w:t>
            </w:r>
            <w:r w:rsidRPr="00A45B6A">
              <w:rPr>
                <w:lang w:val="uk-UA"/>
              </w:rPr>
              <w:t xml:space="preserve"> </w:t>
            </w:r>
            <w:r w:rsidRPr="00A45B6A">
              <w:rPr>
                <w:rFonts w:eastAsia="Calibri"/>
                <w:bCs/>
                <w:lang w:val="uk-UA"/>
              </w:rPr>
              <w:t xml:space="preserve">історичної пам'яті </w:t>
            </w:r>
          </w:p>
        </w:tc>
      </w:tr>
      <w:tr w:rsidR="0041515C" w:rsidRPr="00AE23EB" w14:paraId="3A8515A9" w14:textId="77777777" w:rsidTr="001B22E2">
        <w:trPr>
          <w:gridAfter w:val="1"/>
          <w:wAfter w:w="14" w:type="dxa"/>
          <w:trHeight w:val="703"/>
        </w:trPr>
        <w:tc>
          <w:tcPr>
            <w:tcW w:w="654" w:type="dxa"/>
          </w:tcPr>
          <w:p w14:paraId="79A6D0FC" w14:textId="77777777" w:rsidR="0041515C" w:rsidRPr="00C46CCA" w:rsidRDefault="0041515C" w:rsidP="003011F8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lastRenderedPageBreak/>
              <w:t>3.</w:t>
            </w:r>
          </w:p>
        </w:tc>
        <w:tc>
          <w:tcPr>
            <w:tcW w:w="1859" w:type="dxa"/>
          </w:tcPr>
          <w:p w14:paraId="0FAC4418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 w:rsidRPr="001B22E2">
              <w:rPr>
                <w:rFonts w:eastAsia="Calibri"/>
                <w:bCs/>
                <w:lang w:val="uk-UA"/>
              </w:rPr>
              <w:t>Створення умов для поліпшення туристичної привабливості громади та міста</w:t>
            </w:r>
            <w:r w:rsidRPr="001B22E2">
              <w:rPr>
                <w:sz w:val="28"/>
                <w:szCs w:val="28"/>
                <w:lang w:val="uk-UA"/>
              </w:rPr>
              <w:t xml:space="preserve"> </w:t>
            </w:r>
            <w:r w:rsidRPr="001B22E2">
              <w:rPr>
                <w:rFonts w:eastAsia="Calibri"/>
                <w:bCs/>
                <w:lang w:val="uk-UA"/>
              </w:rPr>
              <w:t>через їх історико-культурну</w:t>
            </w:r>
            <w:r w:rsidRPr="00E61484">
              <w:rPr>
                <w:rFonts w:eastAsia="Calibri"/>
                <w:bCs/>
                <w:lang w:val="uk-UA"/>
              </w:rPr>
              <w:t xml:space="preserve"> спадщину</w:t>
            </w:r>
          </w:p>
        </w:tc>
        <w:tc>
          <w:tcPr>
            <w:tcW w:w="3262" w:type="dxa"/>
          </w:tcPr>
          <w:p w14:paraId="5EBCF999" w14:textId="77777777" w:rsidR="0041515C" w:rsidRDefault="0041515C" w:rsidP="003011F8">
            <w:pPr>
              <w:pStyle w:val="a7"/>
              <w:ind w:left="5"/>
              <w:rPr>
                <w:lang w:val="uk-UA"/>
              </w:rPr>
            </w:pPr>
            <w:r>
              <w:rPr>
                <w:lang w:val="uk-UA"/>
              </w:rPr>
              <w:t>- забезпечення повноти й доступності інформації про пам’ятки та об’єкти культурної спадщини міста і громади;</w:t>
            </w:r>
          </w:p>
          <w:p w14:paraId="12C05B38" w14:textId="77777777" w:rsidR="0041515C" w:rsidRPr="00A266E8" w:rsidRDefault="0041515C" w:rsidP="003011F8">
            <w:pPr>
              <w:pStyle w:val="a7"/>
              <w:ind w:left="5"/>
              <w:rPr>
                <w:lang w:val="uk-UA"/>
              </w:rPr>
            </w:pPr>
            <w:r>
              <w:rPr>
                <w:lang w:val="uk-UA"/>
              </w:rPr>
              <w:t xml:space="preserve">- визначення найбільш цінних пам’яток для подальшого залучення їх до туристичних маршрутів </w:t>
            </w:r>
          </w:p>
        </w:tc>
        <w:tc>
          <w:tcPr>
            <w:tcW w:w="1135" w:type="dxa"/>
          </w:tcPr>
          <w:p w14:paraId="787837C0" w14:textId="77777777" w:rsidR="0041515C" w:rsidRPr="00A266E8" w:rsidRDefault="0041515C" w:rsidP="003011F8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</w:t>
            </w:r>
            <w:r>
              <w:rPr>
                <w:rFonts w:eastAsia="Calibri"/>
                <w:bCs/>
                <w:lang w:val="en-US"/>
              </w:rPr>
              <w:t>7</w:t>
            </w:r>
            <w:r>
              <w:rPr>
                <w:rFonts w:eastAsia="Calibri"/>
                <w:bCs/>
                <w:lang w:val="uk-UA"/>
              </w:rPr>
              <w:t>-20</w:t>
            </w:r>
            <w:r>
              <w:rPr>
                <w:rFonts w:eastAsia="Calibri"/>
                <w:bCs/>
                <w:lang w:val="en-US"/>
              </w:rPr>
              <w:t>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</w:tcPr>
          <w:p w14:paraId="36FFBABC" w14:textId="77777777" w:rsidR="0041515C" w:rsidRDefault="0041515C" w:rsidP="003011F8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</w:t>
            </w:r>
            <w:r>
              <w:rPr>
                <w:rFonts w:eastAsia="Calibri"/>
                <w:bCs/>
                <w:lang w:val="uk-UA"/>
              </w:rPr>
              <w:t>ризму, Краєзнавчий музей міста Горішні Плавні</w:t>
            </w:r>
          </w:p>
          <w:p w14:paraId="0BAB8D0D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400" w:type="dxa"/>
          </w:tcPr>
          <w:p w14:paraId="4F4EDB87" w14:textId="77777777" w:rsidR="0041515C" w:rsidRPr="00A266E8" w:rsidRDefault="0041515C" w:rsidP="003011F8">
            <w:pPr>
              <w:rPr>
                <w:rFonts w:eastAsia="Calibri"/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proofErr w:type="spellStart"/>
            <w:r>
              <w:rPr>
                <w:lang w:val="uk-UA"/>
              </w:rPr>
              <w:t>Горішньо</w:t>
            </w:r>
            <w:proofErr w:type="spellEnd"/>
            <w:r>
              <w:rPr>
                <w:lang w:val="uk-UA"/>
              </w:rPr>
              <w:t xml:space="preserve"> –</w:t>
            </w:r>
            <w:proofErr w:type="spellStart"/>
            <w:r>
              <w:rPr>
                <w:lang w:val="uk-UA"/>
              </w:rPr>
              <w:t>плавнів</w:t>
            </w:r>
            <w:r w:rsidRPr="00A266E8">
              <w:rPr>
                <w:lang w:val="uk-UA"/>
              </w:rPr>
              <w:t>ської</w:t>
            </w:r>
            <w:proofErr w:type="spellEnd"/>
            <w:r w:rsidRPr="00A266E8">
              <w:rPr>
                <w:lang w:val="uk-UA"/>
              </w:rPr>
              <w:t xml:space="preserve"> міської  </w:t>
            </w:r>
            <w:proofErr w:type="spellStart"/>
            <w:r w:rsidRPr="00A266E8">
              <w:rPr>
                <w:lang w:val="uk-UA"/>
              </w:rPr>
              <w:t>терито-ріальної</w:t>
            </w:r>
            <w:proofErr w:type="spellEnd"/>
            <w:r w:rsidRPr="00A266E8">
              <w:rPr>
                <w:lang w:val="uk-UA"/>
              </w:rPr>
              <w:t xml:space="preserve"> громади</w:t>
            </w:r>
          </w:p>
        </w:tc>
        <w:tc>
          <w:tcPr>
            <w:tcW w:w="4369" w:type="dxa"/>
            <w:gridSpan w:val="11"/>
          </w:tcPr>
          <w:p w14:paraId="1F489F8A" w14:textId="77777777" w:rsidR="0041515C" w:rsidRPr="00AE23EB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A45B6A">
              <w:rPr>
                <w:rFonts w:eastAsia="Calibri"/>
                <w:bCs/>
                <w:sz w:val="24"/>
                <w:szCs w:val="24"/>
                <w:lang w:val="uk-UA"/>
              </w:rPr>
              <w:t>В межах бюджетних призначень</w:t>
            </w:r>
          </w:p>
        </w:tc>
        <w:tc>
          <w:tcPr>
            <w:tcW w:w="1432" w:type="dxa"/>
            <w:gridSpan w:val="2"/>
          </w:tcPr>
          <w:p w14:paraId="401D2E46" w14:textId="77777777" w:rsidR="0041515C" w:rsidRPr="00A266E8" w:rsidRDefault="0041515C" w:rsidP="003011F8">
            <w:pPr>
              <w:ind w:right="-79"/>
              <w:rPr>
                <w:rFonts w:eastAsia="Calibri"/>
                <w:bCs/>
                <w:lang w:val="uk-UA"/>
              </w:rPr>
            </w:pPr>
            <w:r w:rsidRPr="003C1E12">
              <w:rPr>
                <w:rFonts w:eastAsia="Calibri"/>
                <w:bCs/>
                <w:lang w:val="uk-UA"/>
              </w:rPr>
              <w:t>Збереження історичної пам’яті для майбутніх поколінь, розвиток туризму</w:t>
            </w:r>
          </w:p>
        </w:tc>
      </w:tr>
      <w:tr w:rsidR="0041515C" w:rsidRPr="00C521BE" w14:paraId="59D2451B" w14:textId="77777777" w:rsidTr="001B22E2">
        <w:trPr>
          <w:trHeight w:val="703"/>
        </w:trPr>
        <w:tc>
          <w:tcPr>
            <w:tcW w:w="10314" w:type="dxa"/>
            <w:gridSpan w:val="6"/>
          </w:tcPr>
          <w:p w14:paraId="1E9CD342" w14:textId="77777777" w:rsidR="0041515C" w:rsidRDefault="0041515C" w:rsidP="003011F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867" w:type="dxa"/>
            <w:gridSpan w:val="2"/>
          </w:tcPr>
          <w:p w14:paraId="01613CCF" w14:textId="77777777" w:rsidR="0041515C" w:rsidRPr="00707F06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749,6</w:t>
            </w:r>
          </w:p>
        </w:tc>
        <w:tc>
          <w:tcPr>
            <w:tcW w:w="992" w:type="dxa"/>
            <w:gridSpan w:val="2"/>
          </w:tcPr>
          <w:p w14:paraId="0A667CA9" w14:textId="77777777" w:rsidR="0041515C" w:rsidRPr="00707F06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828,3</w:t>
            </w:r>
          </w:p>
        </w:tc>
        <w:tc>
          <w:tcPr>
            <w:tcW w:w="821" w:type="dxa"/>
            <w:gridSpan w:val="3"/>
          </w:tcPr>
          <w:p w14:paraId="18C9205C" w14:textId="77777777" w:rsidR="0041515C" w:rsidRPr="00707F06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773,7</w:t>
            </w:r>
          </w:p>
        </w:tc>
        <w:tc>
          <w:tcPr>
            <w:tcW w:w="851" w:type="dxa"/>
            <w:gridSpan w:val="3"/>
          </w:tcPr>
          <w:p w14:paraId="76EB3AE7" w14:textId="77777777" w:rsidR="0041515C" w:rsidRPr="00707F06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871,4</w:t>
            </w:r>
          </w:p>
        </w:tc>
        <w:tc>
          <w:tcPr>
            <w:tcW w:w="852" w:type="dxa"/>
            <w:gridSpan w:val="2"/>
          </w:tcPr>
          <w:p w14:paraId="393FB16F" w14:textId="77777777" w:rsidR="0041515C" w:rsidRPr="00707F06" w:rsidRDefault="0041515C" w:rsidP="003011F8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>
              <w:rPr>
                <w:rFonts w:eastAsia="Calibri"/>
                <w:bCs/>
                <w:sz w:val="22"/>
                <w:szCs w:val="22"/>
                <w:lang w:val="uk-UA"/>
              </w:rPr>
              <w:t>1034,8</w:t>
            </w:r>
          </w:p>
        </w:tc>
        <w:tc>
          <w:tcPr>
            <w:tcW w:w="1432" w:type="dxa"/>
            <w:gridSpan w:val="2"/>
          </w:tcPr>
          <w:p w14:paraId="5B86B4C8" w14:textId="77777777" w:rsidR="0041515C" w:rsidRDefault="0041515C" w:rsidP="003011F8">
            <w:pPr>
              <w:ind w:right="-79"/>
              <w:rPr>
                <w:rFonts w:eastAsia="Calibri"/>
                <w:lang w:val="uk-UA"/>
              </w:rPr>
            </w:pPr>
          </w:p>
        </w:tc>
      </w:tr>
    </w:tbl>
    <w:p w14:paraId="72B1FE96" w14:textId="77777777" w:rsidR="0041515C" w:rsidRDefault="0041515C" w:rsidP="0041515C">
      <w:pPr>
        <w:rPr>
          <w:lang w:val="uk-UA"/>
        </w:rPr>
      </w:pPr>
    </w:p>
    <w:p w14:paraId="3180C245" w14:textId="43090160" w:rsidR="0041515C" w:rsidRDefault="0041515C" w:rsidP="0041515C">
      <w:pPr>
        <w:rPr>
          <w:lang w:val="uk-UA"/>
        </w:rPr>
      </w:pPr>
    </w:p>
    <w:p w14:paraId="4B869E0F" w14:textId="77777777" w:rsidR="001B22E2" w:rsidRPr="00C521BE" w:rsidRDefault="001B22E2" w:rsidP="0041515C">
      <w:pPr>
        <w:rPr>
          <w:lang w:val="uk-UA"/>
        </w:rPr>
      </w:pPr>
    </w:p>
    <w:p w14:paraId="50BA81C2" w14:textId="5B98570E" w:rsidR="008F6007" w:rsidRPr="00C46CCA" w:rsidRDefault="0041515C" w:rsidP="0041515C">
      <w:pPr>
        <w:pStyle w:val="a7"/>
        <w:ind w:left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культури, спорту і туризму                                                                           </w:t>
      </w:r>
      <w:r w:rsidR="001B22E2">
        <w:rPr>
          <w:sz w:val="28"/>
          <w:szCs w:val="28"/>
          <w:lang w:val="uk-UA"/>
        </w:rPr>
        <w:t xml:space="preserve">                   </w:t>
      </w:r>
      <w:r>
        <w:rPr>
          <w:sz w:val="28"/>
          <w:szCs w:val="28"/>
          <w:lang w:val="uk-UA"/>
        </w:rPr>
        <w:t xml:space="preserve">              </w:t>
      </w:r>
      <w:r w:rsidR="001B22E2">
        <w:rPr>
          <w:sz w:val="28"/>
          <w:szCs w:val="28"/>
          <w:lang w:val="uk-UA"/>
        </w:rPr>
        <w:t>Анатолій ГОЛОВНЯ</w:t>
      </w:r>
    </w:p>
    <w:sectPr w:rsidR="008F6007" w:rsidRPr="00C46CCA" w:rsidSect="0041515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701" w:right="678" w:bottom="567" w:left="426" w:header="709" w:footer="4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1BA64" w14:textId="77777777" w:rsidR="005F0FDB" w:rsidRDefault="005F0FDB" w:rsidP="00B01F5B">
      <w:r>
        <w:separator/>
      </w:r>
    </w:p>
  </w:endnote>
  <w:endnote w:type="continuationSeparator" w:id="0">
    <w:p w14:paraId="4C449D74" w14:textId="77777777" w:rsidR="005F0FDB" w:rsidRDefault="005F0FDB" w:rsidP="00B0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F7E1" w14:textId="77777777" w:rsidR="00592A9A" w:rsidRDefault="00592A9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AA1D" w14:textId="77777777" w:rsidR="00592A9A" w:rsidRDefault="00592A9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73CD" w14:textId="77777777" w:rsidR="00592A9A" w:rsidRDefault="00592A9A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AC9D6" w14:textId="77777777" w:rsidR="00B01F5B" w:rsidRDefault="00B01F5B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CDFC" w14:textId="77777777" w:rsidR="00B01F5B" w:rsidRDefault="00B01F5B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71B64" w14:textId="77777777" w:rsidR="00B01F5B" w:rsidRDefault="00B01F5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F4069" w14:textId="77777777" w:rsidR="005F0FDB" w:rsidRDefault="005F0FDB" w:rsidP="00B01F5B">
      <w:r>
        <w:separator/>
      </w:r>
    </w:p>
  </w:footnote>
  <w:footnote w:type="continuationSeparator" w:id="0">
    <w:p w14:paraId="7CB71887" w14:textId="77777777" w:rsidR="005F0FDB" w:rsidRDefault="005F0FDB" w:rsidP="00B0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7FBCC" w14:textId="77777777" w:rsidR="00592A9A" w:rsidRDefault="00592A9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324569"/>
      <w:docPartObj>
        <w:docPartGallery w:val="Page Numbers (Top of Page)"/>
        <w:docPartUnique/>
      </w:docPartObj>
    </w:sdtPr>
    <w:sdtEndPr/>
    <w:sdtContent>
      <w:p w14:paraId="525DD13B" w14:textId="0A3CFDB2" w:rsidR="0047349B" w:rsidRDefault="0047349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2C8" w:rsidRPr="00C852C8">
          <w:rPr>
            <w:noProof/>
            <w:lang w:val="uk-UA"/>
          </w:rPr>
          <w:t>5</w:t>
        </w:r>
        <w:r>
          <w:fldChar w:fldCharType="end"/>
        </w:r>
      </w:p>
    </w:sdtContent>
  </w:sdt>
  <w:p w14:paraId="0CC3F257" w14:textId="77777777" w:rsidR="0041515C" w:rsidRPr="0047349B" w:rsidRDefault="0041515C" w:rsidP="00827FF6">
    <w:pPr>
      <w:pStyle w:val="ae"/>
      <w:jc w:val="cent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71D7" w14:textId="77777777" w:rsidR="00592A9A" w:rsidRDefault="00592A9A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8FC98" w14:textId="77777777" w:rsidR="00B01F5B" w:rsidRDefault="00B01F5B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E97F" w14:textId="3DCE813E" w:rsidR="00B01F5B" w:rsidRPr="00592A9A" w:rsidRDefault="00B01F5B" w:rsidP="00A266E8">
    <w:pPr>
      <w:pStyle w:val="ae"/>
      <w:jc w:val="center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C097" w14:textId="106996E5" w:rsidR="00B01F5B" w:rsidRPr="00592A9A" w:rsidRDefault="00B01F5B" w:rsidP="00592A9A">
    <w:pPr>
      <w:pStyle w:val="ae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5535"/>
    <w:multiLevelType w:val="hybridMultilevel"/>
    <w:tmpl w:val="E1A4DBC0"/>
    <w:lvl w:ilvl="0" w:tplc="09F6A6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A425E"/>
    <w:multiLevelType w:val="hybridMultilevel"/>
    <w:tmpl w:val="1160E880"/>
    <w:lvl w:ilvl="0" w:tplc="99D4CA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6052A"/>
    <w:multiLevelType w:val="hybridMultilevel"/>
    <w:tmpl w:val="0FD0E06C"/>
    <w:lvl w:ilvl="0" w:tplc="6FD6CA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36D8A"/>
    <w:multiLevelType w:val="hybridMultilevel"/>
    <w:tmpl w:val="B57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C7DCA"/>
    <w:multiLevelType w:val="hybridMultilevel"/>
    <w:tmpl w:val="D4D46A32"/>
    <w:lvl w:ilvl="0" w:tplc="B9E4E65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4715C"/>
    <w:multiLevelType w:val="multilevel"/>
    <w:tmpl w:val="ADAC3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3163610"/>
    <w:multiLevelType w:val="hybridMultilevel"/>
    <w:tmpl w:val="EA3E05D0"/>
    <w:lvl w:ilvl="0" w:tplc="2AD20032"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5880571"/>
    <w:multiLevelType w:val="hybridMultilevel"/>
    <w:tmpl w:val="E1A4DBC0"/>
    <w:lvl w:ilvl="0" w:tplc="09F6A6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B5D29"/>
    <w:multiLevelType w:val="hybridMultilevel"/>
    <w:tmpl w:val="5282C20A"/>
    <w:lvl w:ilvl="0" w:tplc="09F6A6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EFA"/>
    <w:rsid w:val="00002411"/>
    <w:rsid w:val="000209DD"/>
    <w:rsid w:val="0002521F"/>
    <w:rsid w:val="000272F9"/>
    <w:rsid w:val="00040A06"/>
    <w:rsid w:val="000445BE"/>
    <w:rsid w:val="00086707"/>
    <w:rsid w:val="000A28A2"/>
    <w:rsid w:val="000C665A"/>
    <w:rsid w:val="000F5CF2"/>
    <w:rsid w:val="000F7D42"/>
    <w:rsid w:val="00135B35"/>
    <w:rsid w:val="00180A8C"/>
    <w:rsid w:val="001B22E2"/>
    <w:rsid w:val="001B459F"/>
    <w:rsid w:val="0021511B"/>
    <w:rsid w:val="00224706"/>
    <w:rsid w:val="00251342"/>
    <w:rsid w:val="00257452"/>
    <w:rsid w:val="00260440"/>
    <w:rsid w:val="00263470"/>
    <w:rsid w:val="002671BA"/>
    <w:rsid w:val="00281DA9"/>
    <w:rsid w:val="002A1E49"/>
    <w:rsid w:val="002C5EA0"/>
    <w:rsid w:val="002F52BE"/>
    <w:rsid w:val="003322F2"/>
    <w:rsid w:val="00333BBB"/>
    <w:rsid w:val="0033526B"/>
    <w:rsid w:val="00346582"/>
    <w:rsid w:val="003909BE"/>
    <w:rsid w:val="00394472"/>
    <w:rsid w:val="003F6687"/>
    <w:rsid w:val="0041515C"/>
    <w:rsid w:val="00433FB1"/>
    <w:rsid w:val="00451D6E"/>
    <w:rsid w:val="0047349B"/>
    <w:rsid w:val="00475BD9"/>
    <w:rsid w:val="0047641A"/>
    <w:rsid w:val="0048635D"/>
    <w:rsid w:val="00494154"/>
    <w:rsid w:val="004B197F"/>
    <w:rsid w:val="004D2CCF"/>
    <w:rsid w:val="004E0749"/>
    <w:rsid w:val="004E26ED"/>
    <w:rsid w:val="004F2C11"/>
    <w:rsid w:val="0050158C"/>
    <w:rsid w:val="00505784"/>
    <w:rsid w:val="00512AE8"/>
    <w:rsid w:val="00521C26"/>
    <w:rsid w:val="005443A1"/>
    <w:rsid w:val="005667B9"/>
    <w:rsid w:val="005777FB"/>
    <w:rsid w:val="00582718"/>
    <w:rsid w:val="00592A9A"/>
    <w:rsid w:val="005B56AF"/>
    <w:rsid w:val="005E1C86"/>
    <w:rsid w:val="005E382A"/>
    <w:rsid w:val="005E455C"/>
    <w:rsid w:val="005F0FDB"/>
    <w:rsid w:val="00614FE1"/>
    <w:rsid w:val="00622C21"/>
    <w:rsid w:val="00623907"/>
    <w:rsid w:val="006C2E9C"/>
    <w:rsid w:val="006E188D"/>
    <w:rsid w:val="006E3DFA"/>
    <w:rsid w:val="00707F06"/>
    <w:rsid w:val="007117A7"/>
    <w:rsid w:val="00720E5B"/>
    <w:rsid w:val="00747AB1"/>
    <w:rsid w:val="0076011E"/>
    <w:rsid w:val="00770FC4"/>
    <w:rsid w:val="007734BD"/>
    <w:rsid w:val="007905F4"/>
    <w:rsid w:val="007945D1"/>
    <w:rsid w:val="007B4BF2"/>
    <w:rsid w:val="007C603B"/>
    <w:rsid w:val="007E12BE"/>
    <w:rsid w:val="007E2AC0"/>
    <w:rsid w:val="007F2D03"/>
    <w:rsid w:val="0083528C"/>
    <w:rsid w:val="00835D93"/>
    <w:rsid w:val="00836566"/>
    <w:rsid w:val="00840F3F"/>
    <w:rsid w:val="00873698"/>
    <w:rsid w:val="008B0C33"/>
    <w:rsid w:val="008B351D"/>
    <w:rsid w:val="008F6007"/>
    <w:rsid w:val="008F76EA"/>
    <w:rsid w:val="00911DDD"/>
    <w:rsid w:val="00935224"/>
    <w:rsid w:val="009503AB"/>
    <w:rsid w:val="009509D3"/>
    <w:rsid w:val="009A7024"/>
    <w:rsid w:val="00A10513"/>
    <w:rsid w:val="00A1070B"/>
    <w:rsid w:val="00A22A2A"/>
    <w:rsid w:val="00A26143"/>
    <w:rsid w:val="00A323FE"/>
    <w:rsid w:val="00A44EFA"/>
    <w:rsid w:val="00A47653"/>
    <w:rsid w:val="00A47DBD"/>
    <w:rsid w:val="00A53FF7"/>
    <w:rsid w:val="00A822CF"/>
    <w:rsid w:val="00A924DA"/>
    <w:rsid w:val="00A97387"/>
    <w:rsid w:val="00AE6BAC"/>
    <w:rsid w:val="00AF0F97"/>
    <w:rsid w:val="00B01F5B"/>
    <w:rsid w:val="00B17371"/>
    <w:rsid w:val="00B20268"/>
    <w:rsid w:val="00B648C2"/>
    <w:rsid w:val="00BA3F81"/>
    <w:rsid w:val="00BA491C"/>
    <w:rsid w:val="00BE4C7A"/>
    <w:rsid w:val="00BF3A6E"/>
    <w:rsid w:val="00BF4BF9"/>
    <w:rsid w:val="00C06689"/>
    <w:rsid w:val="00C07F76"/>
    <w:rsid w:val="00C26170"/>
    <w:rsid w:val="00C521BE"/>
    <w:rsid w:val="00C7468B"/>
    <w:rsid w:val="00C763BA"/>
    <w:rsid w:val="00C768C5"/>
    <w:rsid w:val="00C852C8"/>
    <w:rsid w:val="00D10B3E"/>
    <w:rsid w:val="00D55082"/>
    <w:rsid w:val="00D769A3"/>
    <w:rsid w:val="00D90077"/>
    <w:rsid w:val="00DE5AFC"/>
    <w:rsid w:val="00E07637"/>
    <w:rsid w:val="00E43CD4"/>
    <w:rsid w:val="00E62CDA"/>
    <w:rsid w:val="00E662D9"/>
    <w:rsid w:val="00E900C8"/>
    <w:rsid w:val="00EC5D9C"/>
    <w:rsid w:val="00EF79B6"/>
    <w:rsid w:val="00F15CC4"/>
    <w:rsid w:val="00F72D46"/>
    <w:rsid w:val="00F773D0"/>
    <w:rsid w:val="00F82FCC"/>
    <w:rsid w:val="00F84433"/>
    <w:rsid w:val="00F9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A25273"/>
  <w15:docId w15:val="{55B7538E-1DAC-4336-AA47-6939E2A9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26143"/>
    <w:pPr>
      <w:ind w:left="284" w:right="-908" w:hanging="284"/>
      <w:jc w:val="center"/>
    </w:pPr>
    <w:rPr>
      <w:sz w:val="28"/>
      <w:lang w:val="uk-UA"/>
    </w:rPr>
  </w:style>
  <w:style w:type="character" w:customStyle="1" w:styleId="a4">
    <w:name w:val="Назва Знак"/>
    <w:basedOn w:val="a0"/>
    <w:link w:val="a3"/>
    <w:rsid w:val="00A2614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Plain Text"/>
    <w:basedOn w:val="a"/>
    <w:link w:val="a6"/>
    <w:semiHidden/>
    <w:unhideWhenUsed/>
    <w:rsid w:val="00A26143"/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semiHidden/>
    <w:rsid w:val="00A2614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Zakonu">
    <w:name w:val="StyleZakonu"/>
    <w:basedOn w:val="a"/>
    <w:rsid w:val="00A26143"/>
    <w:pPr>
      <w:spacing w:after="60" w:line="220" w:lineRule="exact"/>
      <w:ind w:firstLine="284"/>
      <w:jc w:val="both"/>
    </w:pPr>
    <w:rPr>
      <w:rFonts w:eastAsia="Calibri"/>
      <w:lang w:val="uk-UA"/>
    </w:rPr>
  </w:style>
  <w:style w:type="paragraph" w:styleId="a7">
    <w:name w:val="List Paragraph"/>
    <w:basedOn w:val="a"/>
    <w:uiPriority w:val="34"/>
    <w:qFormat/>
    <w:rsid w:val="00A2614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33FB1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3FB1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F600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rsid w:val="008F600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c">
    <w:name w:val="footer"/>
    <w:basedOn w:val="a"/>
    <w:link w:val="ad"/>
    <w:uiPriority w:val="99"/>
    <w:unhideWhenUsed/>
    <w:rsid w:val="00B01F5B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d">
    <w:name w:val="Нижній колонтитул Знак"/>
    <w:basedOn w:val="a0"/>
    <w:link w:val="ac"/>
    <w:uiPriority w:val="99"/>
    <w:rsid w:val="00B01F5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B01F5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ій колонтитул Знак"/>
    <w:basedOn w:val="a0"/>
    <w:link w:val="ae"/>
    <w:uiPriority w:val="99"/>
    <w:rsid w:val="00B01F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B803A-8ABD-4C4E-992F-C540F37A6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7249</Words>
  <Characters>4133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Таран Олена</dc:creator>
  <cp:lastModifiedBy>Таран Олена</cp:lastModifiedBy>
  <cp:revision>3</cp:revision>
  <cp:lastPrinted>2026-05-21T07:36:00Z</cp:lastPrinted>
  <dcterms:created xsi:type="dcterms:W3CDTF">2026-10-02T07:55:00Z</dcterms:created>
  <dcterms:modified xsi:type="dcterms:W3CDTF">2026-10-02T08:07:00Z</dcterms:modified>
</cp:coreProperties>
</file>