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F80153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F80153">
        <w:rPr>
          <w:sz w:val="24"/>
          <w:szCs w:val="24"/>
          <w:lang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F80153">
        <w:rPr>
          <w:sz w:val="24"/>
          <w:szCs w:val="24"/>
          <w:lang w:eastAsia="uk-UA"/>
        </w:rPr>
        <w:t xml:space="preserve">          </w:t>
      </w:r>
      <w:r w:rsidR="00245882" w:rsidRPr="00F80153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BD05A7" w:rsidRPr="00245882" w:rsidRDefault="0020176B" w:rsidP="00657444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863B25">
        <w:rPr>
          <w:sz w:val="24"/>
          <w:szCs w:val="24"/>
          <w:lang w:eastAsia="uk-UA"/>
        </w:rPr>
        <w:t>_____________</w:t>
      </w:r>
      <w:r w:rsidR="00BD05A7" w:rsidRPr="00245882">
        <w:rPr>
          <w:sz w:val="24"/>
          <w:szCs w:val="24"/>
          <w:lang w:eastAsia="uk-UA"/>
        </w:rPr>
        <w:t xml:space="preserve"> р</w:t>
      </w:r>
      <w:r w:rsidR="00FA207D" w:rsidRPr="00245882">
        <w:rPr>
          <w:sz w:val="24"/>
          <w:szCs w:val="24"/>
          <w:lang w:eastAsia="uk-UA"/>
        </w:rPr>
        <w:t xml:space="preserve">. </w:t>
      </w:r>
      <w:r w:rsidR="00BD05A7" w:rsidRPr="00245882">
        <w:rPr>
          <w:sz w:val="24"/>
          <w:szCs w:val="24"/>
          <w:lang w:eastAsia="uk-UA"/>
        </w:rPr>
        <w:t xml:space="preserve"> № </w:t>
      </w:r>
      <w:r w:rsidR="00863B25">
        <w:rPr>
          <w:sz w:val="24"/>
          <w:szCs w:val="24"/>
          <w:lang w:eastAsia="uk-UA"/>
        </w:rPr>
        <w:t>_____________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BD05A7" w:rsidRPr="00F55E2D" w:rsidRDefault="00863B25" w:rsidP="00824B08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Коригування</w:t>
      </w:r>
      <w:r w:rsidR="00F55E2D">
        <w:rPr>
          <w:b/>
          <w:lang w:eastAsia="uk-UA"/>
        </w:rPr>
        <w:t xml:space="preserve"> адреси</w:t>
      </w:r>
      <w:r>
        <w:rPr>
          <w:b/>
          <w:lang w:eastAsia="uk-UA"/>
        </w:rPr>
        <w:t xml:space="preserve"> щодо</w:t>
      </w:r>
      <w:r w:rsidR="00F55E2D">
        <w:rPr>
          <w:b/>
          <w:lang w:eastAsia="uk-UA"/>
        </w:rPr>
        <w:t xml:space="preserve"> об</w:t>
      </w:r>
      <w:r w:rsidR="00F55E2D" w:rsidRPr="00F55E2D">
        <w:rPr>
          <w:b/>
          <w:lang w:val="ru-RU" w:eastAsia="uk-UA"/>
        </w:rPr>
        <w:t>’</w:t>
      </w:r>
      <w:proofErr w:type="spellStart"/>
      <w:r w:rsidR="00F55E2D">
        <w:rPr>
          <w:b/>
          <w:lang w:eastAsia="uk-UA"/>
        </w:rPr>
        <w:t>єкт</w:t>
      </w:r>
      <w:r>
        <w:rPr>
          <w:b/>
          <w:lang w:eastAsia="uk-UA"/>
        </w:rPr>
        <w:t>а</w:t>
      </w:r>
      <w:proofErr w:type="spellEnd"/>
      <w:r w:rsidR="00F55E2D">
        <w:rPr>
          <w:b/>
          <w:lang w:eastAsia="uk-UA"/>
        </w:rPr>
        <w:t xml:space="preserve"> </w:t>
      </w:r>
      <w:r>
        <w:rPr>
          <w:b/>
          <w:lang w:eastAsia="uk-UA"/>
        </w:rPr>
        <w:t>будівництва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="00863B25">
        <w:rPr>
          <w:b/>
          <w:sz w:val="24"/>
          <w:szCs w:val="24"/>
          <w:lang w:eastAsia="uk-UA"/>
        </w:rPr>
        <w:t>___________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F94EC9" w:rsidRDefault="00452C13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</w:t>
      </w:r>
      <w:r w:rsidR="00245882"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BD05A7" w:rsidRPr="00F94EC9" w:rsidRDefault="00452C13" w:rsidP="003945B6">
      <w:pPr>
        <w:jc w:val="center"/>
        <w:rPr>
          <w:sz w:val="20"/>
          <w:szCs w:val="20"/>
          <w:lang w:eastAsia="uk-UA"/>
        </w:rPr>
      </w:pPr>
      <w:bookmarkStart w:id="0" w:name="n13"/>
      <w:bookmarkEnd w:id="0"/>
      <w:r w:rsidRPr="00F94EC9">
        <w:rPr>
          <w:sz w:val="20"/>
          <w:szCs w:val="20"/>
          <w:lang w:eastAsia="uk-UA"/>
        </w:rPr>
        <w:t xml:space="preserve"> </w:t>
      </w:r>
      <w:r w:rsidR="00BD05A7"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8B74F8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8B74F8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8B74F8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5E2D" w:rsidRPr="00F55E2D" w:rsidRDefault="00F55E2D" w:rsidP="00F55E2D">
            <w:pPr>
              <w:rPr>
                <w:sz w:val="24"/>
                <w:szCs w:val="24"/>
              </w:rPr>
            </w:pPr>
            <w:r w:rsidRPr="00F55E2D">
              <w:rPr>
                <w:sz w:val="24"/>
                <w:szCs w:val="24"/>
              </w:rPr>
              <w:t>1.Закон України «Про регулювання містобудівної діяльності» ст.26</w:t>
            </w:r>
            <w:r w:rsidRPr="00F55E2D">
              <w:rPr>
                <w:sz w:val="24"/>
                <w:szCs w:val="24"/>
                <w:vertAlign w:val="superscript"/>
              </w:rPr>
              <w:t>3</w:t>
            </w:r>
            <w:r w:rsidRPr="00F55E2D">
              <w:rPr>
                <w:sz w:val="24"/>
                <w:szCs w:val="24"/>
              </w:rPr>
              <w:t xml:space="preserve"> , ст.26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F55E2D">
              <w:rPr>
                <w:sz w:val="24"/>
                <w:szCs w:val="24"/>
              </w:rPr>
              <w:t xml:space="preserve"> . </w:t>
            </w:r>
          </w:p>
          <w:p w:rsidR="00F55E2D" w:rsidRPr="00F55E2D" w:rsidRDefault="00F55E2D" w:rsidP="00F55E2D">
            <w:pPr>
              <w:rPr>
                <w:sz w:val="24"/>
                <w:szCs w:val="24"/>
              </w:rPr>
            </w:pPr>
            <w:r w:rsidRPr="00F55E2D">
              <w:rPr>
                <w:sz w:val="24"/>
                <w:szCs w:val="24"/>
              </w:rPr>
              <w:t xml:space="preserve">2.Закон України «Про місцеве самоврядування» ст. 31. </w:t>
            </w:r>
          </w:p>
          <w:p w:rsidR="00BD05A7" w:rsidRPr="00F55E2D" w:rsidRDefault="00F55E2D" w:rsidP="00F55E2D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 w:rsidRPr="00F55E2D">
              <w:rPr>
                <w:sz w:val="24"/>
                <w:szCs w:val="24"/>
              </w:rPr>
              <w:t>3. Закон України «Про адміністративні послуги» ст. 9</w:t>
            </w:r>
          </w:p>
        </w:tc>
      </w:tr>
      <w:tr w:rsidR="00BD05A7" w:rsidRPr="00F94EC9" w:rsidTr="008B74F8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55E2D" w:rsidRDefault="00F55E2D" w:rsidP="001648B8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07 липня 2021 №690 «Про затвердження Порядку присвоєння адрес об</w:t>
            </w:r>
            <w:r w:rsidRPr="00F55E2D">
              <w:rPr>
                <w:sz w:val="24"/>
                <w:szCs w:val="24"/>
                <w:lang w:eastAsia="uk-UA"/>
              </w:rPr>
              <w:t>’єктам будівництва</w:t>
            </w:r>
            <w:r>
              <w:rPr>
                <w:sz w:val="24"/>
                <w:szCs w:val="24"/>
                <w:lang w:eastAsia="uk-UA"/>
              </w:rPr>
              <w:t>, об</w:t>
            </w:r>
            <w:r w:rsidRPr="00F55E2D">
              <w:rPr>
                <w:sz w:val="24"/>
                <w:szCs w:val="24"/>
                <w:lang w:eastAsia="uk-UA"/>
              </w:rPr>
              <w:t>’</w:t>
            </w:r>
            <w:r>
              <w:rPr>
                <w:sz w:val="24"/>
                <w:szCs w:val="24"/>
                <w:lang w:eastAsia="uk-UA"/>
              </w:rPr>
              <w:t>єктам нерухомого майна»</w:t>
            </w:r>
          </w:p>
        </w:tc>
      </w:tr>
      <w:tr w:rsidR="00BD05A7" w:rsidRPr="00F94EC9" w:rsidTr="00BB6713">
        <w:trPr>
          <w:trHeight w:val="7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66508" w:rsidRDefault="00BD05A7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C170DA" w:rsidRPr="00F94EC9" w:rsidTr="00BB6713">
        <w:trPr>
          <w:trHeight w:val="7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C170DA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F55E2D" w:rsidP="009312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та пакет документів</w:t>
            </w:r>
          </w:p>
        </w:tc>
      </w:tr>
      <w:tr w:rsidR="00F80153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53" w:rsidRPr="00F94EC9" w:rsidRDefault="00F80153" w:rsidP="00F8015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53" w:rsidRPr="00F94EC9" w:rsidRDefault="00F80153" w:rsidP="00F8015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 xml:space="preserve">ерелік документів, необхідних для отримання адміністративної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3B25" w:rsidRDefault="00863B25" w:rsidP="00863B25">
            <w:pPr>
              <w:pStyle w:val="rvps2"/>
              <w:shd w:val="clear" w:color="auto" w:fill="FFFFFF"/>
              <w:spacing w:after="150" w:afterAutospacing="0"/>
              <w:ind w:firstLine="450"/>
              <w:jc w:val="both"/>
              <w:rPr>
                <w:color w:val="333333"/>
              </w:rPr>
            </w:pPr>
            <w:bookmarkStart w:id="2" w:name="n506"/>
            <w:bookmarkStart w:id="3" w:name="n1651"/>
            <w:bookmarkStart w:id="4" w:name="n396"/>
            <w:bookmarkEnd w:id="2"/>
            <w:bookmarkEnd w:id="3"/>
            <w:bookmarkEnd w:id="4"/>
            <w:r>
              <w:rPr>
                <w:color w:val="333333"/>
              </w:rPr>
              <w:lastRenderedPageBreak/>
              <w:t xml:space="preserve">У разі якщо після присвоєння адреси відбулося коригування проектної документації, що може вплинути на визначення адреси об’єкта нового будівництва (зміна </w:t>
            </w:r>
            <w:r>
              <w:rPr>
                <w:color w:val="333333"/>
              </w:rPr>
              <w:lastRenderedPageBreak/>
              <w:t>місця розташування об’єкта, головного входу, зміна кількості об’єктів тощо), замовник звертається до відповідного органу з присвоєння адреси із заявою про коригування адреси щодо об’єкта будівництва, до якої додаються:</w:t>
            </w:r>
          </w:p>
          <w:p w:rsidR="00863B25" w:rsidRDefault="00863B25" w:rsidP="00863B25">
            <w:pPr>
              <w:pStyle w:val="rvps2"/>
              <w:shd w:val="clear" w:color="auto" w:fill="FFFFFF"/>
              <w:spacing w:after="150" w:afterAutospacing="0"/>
              <w:ind w:firstLine="450"/>
              <w:jc w:val="both"/>
              <w:rPr>
                <w:color w:val="333333"/>
              </w:rPr>
            </w:pPr>
            <w:bookmarkStart w:id="5" w:name="n1652"/>
            <w:bookmarkEnd w:id="5"/>
            <w:r>
              <w:rPr>
                <w:color w:val="333333"/>
              </w:rPr>
              <w:t>1) генеральний план об’єкта будівництва (у разі спорудження об’єкта на підставі проектної документації на будівництво) - у разі подання заяви про коригування адреси щодо об’єкта будівництва;</w:t>
            </w:r>
          </w:p>
          <w:p w:rsidR="00863B25" w:rsidRDefault="00863B25" w:rsidP="00863B25">
            <w:pPr>
              <w:pStyle w:val="rvps2"/>
              <w:shd w:val="clear" w:color="auto" w:fill="FFFFFF"/>
              <w:spacing w:after="150" w:afterAutospacing="0"/>
              <w:ind w:firstLine="450"/>
              <w:jc w:val="both"/>
              <w:rPr>
                <w:color w:val="333333"/>
              </w:rPr>
            </w:pPr>
            <w:bookmarkStart w:id="6" w:name="n1653"/>
            <w:bookmarkEnd w:id="6"/>
            <w:r>
              <w:rPr>
                <w:color w:val="333333"/>
              </w:rPr>
              <w:t>2) копія документа, що посвідчує особу заявника, - у разі подання документів поштовим відправленням або в електронній формі;</w:t>
            </w:r>
          </w:p>
          <w:p w:rsidR="00863B25" w:rsidRDefault="00863B25" w:rsidP="00863B25">
            <w:pPr>
              <w:pStyle w:val="rvps2"/>
              <w:shd w:val="clear" w:color="auto" w:fill="FFFFFF"/>
              <w:spacing w:after="150" w:afterAutospacing="0"/>
              <w:ind w:firstLine="450"/>
              <w:jc w:val="both"/>
              <w:rPr>
                <w:color w:val="333333"/>
              </w:rPr>
            </w:pPr>
            <w:bookmarkStart w:id="7" w:name="n1654"/>
            <w:bookmarkEnd w:id="7"/>
            <w:r>
              <w:rPr>
                <w:color w:val="333333"/>
              </w:rPr>
              <w:t>3)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      </w:r>
          </w:p>
          <w:p w:rsidR="00863B25" w:rsidRDefault="00863B25" w:rsidP="00863B25">
            <w:pPr>
              <w:pStyle w:val="rvps2"/>
              <w:shd w:val="clear" w:color="auto" w:fill="FFFFFF"/>
              <w:spacing w:after="150" w:afterAutospacing="0"/>
              <w:ind w:firstLine="450"/>
              <w:jc w:val="both"/>
              <w:rPr>
                <w:color w:val="333333"/>
              </w:rPr>
            </w:pPr>
            <w:bookmarkStart w:id="8" w:name="n1655"/>
            <w:bookmarkEnd w:id="8"/>
            <w:r>
              <w:rPr>
                <w:color w:val="333333"/>
              </w:rPr>
              <w:t>Копії документів, що подаються для коригування адреси щодо об’єкта будівництва, засвідчуються замовником (його представником).</w:t>
            </w:r>
          </w:p>
          <w:p w:rsidR="00F80153" w:rsidRPr="009A4C52" w:rsidRDefault="00F80153" w:rsidP="00F80153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</w:pP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A37AE7" w:rsidRDefault="00A37AE7" w:rsidP="00A37AE7">
            <w:pPr>
              <w:rPr>
                <w:sz w:val="24"/>
                <w:szCs w:val="24"/>
                <w:lang w:eastAsia="uk-UA"/>
              </w:rPr>
            </w:pPr>
            <w:r w:rsidRPr="00A37AE7">
              <w:rPr>
                <w:sz w:val="24"/>
                <w:szCs w:val="24"/>
                <w:lang w:eastAsia="uk-UA"/>
              </w:rPr>
              <w:t>У паперовій формі особисто заявником (у тому числі через центри надання адміністративних послуг) або поштовим відправленням з описом вкладення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A37AE7" w:rsidRDefault="00A37AE7" w:rsidP="00A37AE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37AE7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C21646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863B25">
            <w:pPr>
              <w:rPr>
                <w:sz w:val="24"/>
                <w:szCs w:val="24"/>
                <w:lang w:eastAsia="uk-UA"/>
              </w:rPr>
            </w:pP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rPr>
                <w:sz w:val="24"/>
                <w:szCs w:val="24"/>
                <w:lang w:eastAsia="uk-UA"/>
              </w:rPr>
            </w:pP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rPr>
                <w:sz w:val="24"/>
                <w:szCs w:val="24"/>
                <w:lang w:eastAsia="uk-UA"/>
              </w:rPr>
            </w:pP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A37AE7" w:rsidRDefault="00A37AE7" w:rsidP="00452C1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Протягом </w:t>
            </w:r>
            <w:r w:rsidR="00452C13">
              <w:rPr>
                <w:sz w:val="24"/>
                <w:szCs w:val="24"/>
                <w:lang w:eastAsia="uk-UA"/>
              </w:rPr>
              <w:t>5</w:t>
            </w:r>
            <w:bookmarkStart w:id="9" w:name="_GoBack"/>
            <w:bookmarkEnd w:id="9"/>
            <w:r>
              <w:rPr>
                <w:sz w:val="24"/>
                <w:szCs w:val="24"/>
                <w:lang w:eastAsia="uk-UA"/>
              </w:rPr>
              <w:t xml:space="preserve"> робочих днів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1) подання неповного пакета документів;</w:t>
            </w:r>
          </w:p>
          <w:p w:rsidR="00F80153" w:rsidRDefault="00F80153" w:rsidP="00F80153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333333"/>
              </w:rPr>
            </w:pPr>
            <w:bookmarkStart w:id="10" w:name="n1572"/>
            <w:bookmarkEnd w:id="10"/>
            <w:r>
              <w:rPr>
                <w:color w:val="333333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:rsidR="00863B25" w:rsidRPr="00863B25" w:rsidRDefault="00863B25" w:rsidP="00F80153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3) подання заяви особою, яка не є замовником, або його представником – у разі подання заяви про присвоєння, коригування адреси щодо об</w:t>
            </w:r>
            <w:r w:rsidRPr="00863B25">
              <w:rPr>
                <w:color w:val="333333"/>
                <w:lang w:val="ru-RU"/>
              </w:rPr>
              <w:t>’</w:t>
            </w:r>
            <w:proofErr w:type="spellStart"/>
            <w:r>
              <w:rPr>
                <w:color w:val="333333"/>
              </w:rPr>
              <w:t>єкта</w:t>
            </w:r>
            <w:proofErr w:type="spellEnd"/>
            <w:r>
              <w:rPr>
                <w:color w:val="333333"/>
              </w:rPr>
              <w:t xml:space="preserve"> будівництва;</w:t>
            </w:r>
          </w:p>
          <w:p w:rsidR="00F80153" w:rsidRDefault="00863B25" w:rsidP="00F80153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333333"/>
              </w:rPr>
            </w:pPr>
            <w:bookmarkStart w:id="11" w:name="n1573"/>
            <w:bookmarkEnd w:id="11"/>
            <w:r>
              <w:rPr>
                <w:color w:val="333333"/>
              </w:rPr>
              <w:t>4</w:t>
            </w:r>
            <w:r w:rsidR="00F80153">
              <w:rPr>
                <w:color w:val="333333"/>
              </w:rPr>
              <w:t xml:space="preserve">) подання заяви особою, яка не є власником (співвласником) об’єкта нерухомого майна, щодо якого подано заяву про зміну адреси, або його (їх) </w:t>
            </w:r>
            <w:r w:rsidR="00F80153">
              <w:rPr>
                <w:color w:val="333333"/>
              </w:rPr>
              <w:lastRenderedPageBreak/>
              <w:t>представником</w:t>
            </w:r>
            <w:r>
              <w:rPr>
                <w:color w:val="333333"/>
              </w:rPr>
              <w:t xml:space="preserve"> – у разі подання заяви про присвоєння, зміну адреси щодо закінченого будівництвом</w:t>
            </w:r>
            <w:r w:rsidR="00F80153">
              <w:rPr>
                <w:color w:val="333333"/>
              </w:rPr>
              <w:t>;</w:t>
            </w:r>
          </w:p>
          <w:p w:rsidR="00A37AE7" w:rsidRPr="00F94EC9" w:rsidRDefault="00F80153" w:rsidP="00F80153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</w:pPr>
            <w:bookmarkStart w:id="12" w:name="n1574"/>
            <w:bookmarkEnd w:id="12"/>
            <w:r>
              <w:rPr>
                <w:color w:val="333333"/>
              </w:rPr>
              <w:t>4) подання заяви до органу з присвоєння адреси, який не має повноважень приймати рішення про присвоєння адреси на відповідній території.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pStyle w:val="rvps2"/>
              <w:shd w:val="clear" w:color="auto" w:fill="FFFFFF"/>
              <w:spacing w:after="0" w:afterAutospacing="0"/>
              <w:ind w:hanging="11"/>
              <w:jc w:val="both"/>
            </w:pPr>
            <w:bookmarkStart w:id="13" w:name="o638"/>
            <w:bookmarkEnd w:id="13"/>
            <w:r>
              <w:rPr>
                <w:bCs/>
              </w:rPr>
              <w:t>Рішення про присвоєння адреси</w:t>
            </w:r>
          </w:p>
        </w:tc>
      </w:tr>
      <w:tr w:rsidR="00A37AE7" w:rsidRPr="00F94EC9" w:rsidTr="001D78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7AE7" w:rsidRPr="009A4C52" w:rsidRDefault="00A37AE7" w:rsidP="00A37AE7">
            <w:pPr>
              <w:pStyle w:val="rvps2"/>
              <w:shd w:val="clear" w:color="auto" w:fill="FFFFFF"/>
              <w:spacing w:after="0" w:afterAutospacing="0"/>
              <w:ind w:hanging="11"/>
              <w:jc w:val="both"/>
            </w:pPr>
            <w:r>
              <w:t>Н</w:t>
            </w:r>
            <w:r w:rsidRPr="00A37AE7">
              <w:t>адається заявнику рішення про присвоєння адреси у спосіб, відповідно до якого подавалися документи.</w:t>
            </w:r>
          </w:p>
        </w:tc>
      </w:tr>
      <w:tr w:rsidR="00A37AE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Pr="00F94EC9" w:rsidRDefault="00A37AE7" w:rsidP="00A37AE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7AE7" w:rsidRDefault="00A37AE7" w:rsidP="00A37AE7">
            <w:pPr>
              <w:pStyle w:val="rvps2"/>
              <w:shd w:val="clear" w:color="auto" w:fill="FFFFFF"/>
              <w:spacing w:after="0" w:afterAutospacing="0"/>
              <w:ind w:firstLine="448"/>
              <w:jc w:val="both"/>
            </w:pPr>
          </w:p>
        </w:tc>
      </w:tr>
    </w:tbl>
    <w:p w:rsidR="00BB6713" w:rsidRDefault="00BB6713" w:rsidP="00BB6713">
      <w:pPr>
        <w:rPr>
          <w:sz w:val="24"/>
          <w:szCs w:val="24"/>
        </w:rPr>
      </w:pPr>
      <w:bookmarkStart w:id="14" w:name="n43"/>
      <w:bookmarkEnd w:id="14"/>
      <w:r>
        <w:rPr>
          <w:sz w:val="24"/>
          <w:szCs w:val="24"/>
        </w:rPr>
        <w:t xml:space="preserve">   </w:t>
      </w:r>
    </w:p>
    <w:p w:rsidR="00BB6713" w:rsidRDefault="00BB6713" w:rsidP="00BB6713">
      <w:pPr>
        <w:rPr>
          <w:sz w:val="24"/>
          <w:szCs w:val="24"/>
        </w:rPr>
      </w:pPr>
      <w:r>
        <w:rPr>
          <w:sz w:val="24"/>
          <w:szCs w:val="24"/>
        </w:rPr>
        <w:t>*до інформаційної картки додається форма заяви.</w:t>
      </w:r>
    </w:p>
    <w:p w:rsidR="007A579F" w:rsidRPr="00603E47" w:rsidRDefault="007A579F" w:rsidP="00863B25">
      <w:pPr>
        <w:rPr>
          <w:sz w:val="24"/>
          <w:szCs w:val="24"/>
        </w:rPr>
      </w:pPr>
    </w:p>
    <w:sectPr w:rsidR="007A579F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2F" w:rsidRDefault="0090002F">
      <w:r>
        <w:separator/>
      </w:r>
    </w:p>
  </w:endnote>
  <w:endnote w:type="continuationSeparator" w:id="0">
    <w:p w:rsidR="0090002F" w:rsidRDefault="0090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2F" w:rsidRDefault="0090002F">
      <w:r>
        <w:separator/>
      </w:r>
    </w:p>
  </w:footnote>
  <w:footnote w:type="continuationSeparator" w:id="0">
    <w:p w:rsidR="0090002F" w:rsidRDefault="0090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52C13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4BD7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25D26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941D9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2124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D8A"/>
    <w:rsid w:val="00452C13"/>
    <w:rsid w:val="004548BC"/>
    <w:rsid w:val="00460F1C"/>
    <w:rsid w:val="0046323A"/>
    <w:rsid w:val="0046358D"/>
    <w:rsid w:val="004864CF"/>
    <w:rsid w:val="00497481"/>
    <w:rsid w:val="004A69F0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7E6BBB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3B25"/>
    <w:rsid w:val="0088053D"/>
    <w:rsid w:val="00895711"/>
    <w:rsid w:val="008A24E2"/>
    <w:rsid w:val="008A581D"/>
    <w:rsid w:val="008B1659"/>
    <w:rsid w:val="008B74F8"/>
    <w:rsid w:val="008C0A98"/>
    <w:rsid w:val="0090002F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365AD"/>
    <w:rsid w:val="00A37AE7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B6713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CD68DB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57FF3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55E2D"/>
    <w:rsid w:val="00F60504"/>
    <w:rsid w:val="00F6576B"/>
    <w:rsid w:val="00F80153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4AB03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spelle">
    <w:name w:val="spelle"/>
    <w:basedOn w:val="a0"/>
    <w:rsid w:val="00F55E2D"/>
  </w:style>
  <w:style w:type="character" w:customStyle="1" w:styleId="rvts37">
    <w:name w:val="rvts37"/>
    <w:rsid w:val="008B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Крят Олена</cp:lastModifiedBy>
  <cp:revision>5</cp:revision>
  <cp:lastPrinted>2021-10-20T07:55:00Z</cp:lastPrinted>
  <dcterms:created xsi:type="dcterms:W3CDTF">2021-11-10T09:04:00Z</dcterms:created>
  <dcterms:modified xsi:type="dcterms:W3CDTF">2021-11-16T09:21:00Z</dcterms:modified>
</cp:coreProperties>
</file>