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A7" w:rsidRPr="00245882" w:rsidRDefault="000A0428" w:rsidP="000A0428">
      <w:pPr>
        <w:jc w:val="left"/>
        <w:rPr>
          <w:sz w:val="24"/>
          <w:szCs w:val="24"/>
          <w:lang w:eastAsia="uk-UA"/>
        </w:rPr>
      </w:pPr>
      <w:r>
        <w:rPr>
          <w:sz w:val="26"/>
          <w:szCs w:val="26"/>
          <w:lang w:eastAsia="uk-UA"/>
        </w:rPr>
        <w:t xml:space="preserve">                                                                            </w:t>
      </w:r>
      <w:r w:rsidR="00D72E72" w:rsidRPr="00245882">
        <w:rPr>
          <w:sz w:val="26"/>
          <w:szCs w:val="26"/>
          <w:lang w:eastAsia="uk-UA"/>
        </w:rPr>
        <w:t xml:space="preserve">          </w:t>
      </w:r>
      <w:r w:rsidR="00245882">
        <w:rPr>
          <w:sz w:val="26"/>
          <w:szCs w:val="26"/>
          <w:lang w:eastAsia="uk-UA"/>
        </w:rPr>
        <w:t xml:space="preserve">     </w:t>
      </w:r>
      <w:r w:rsidR="00BD05A7" w:rsidRPr="00245882">
        <w:rPr>
          <w:sz w:val="24"/>
          <w:szCs w:val="24"/>
          <w:lang w:eastAsia="uk-UA"/>
        </w:rPr>
        <w:t>ЗАТВЕРДЖЕНО</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BD05A7" w:rsidRPr="00245882">
        <w:rPr>
          <w:sz w:val="24"/>
          <w:szCs w:val="24"/>
          <w:lang w:eastAsia="uk-UA"/>
        </w:rPr>
        <w:t xml:space="preserve">Наказ </w:t>
      </w:r>
      <w:r w:rsidR="00FA207D" w:rsidRPr="00245882">
        <w:rPr>
          <w:sz w:val="24"/>
          <w:szCs w:val="24"/>
          <w:lang w:eastAsia="uk-UA"/>
        </w:rPr>
        <w:t>у</w:t>
      </w:r>
      <w:r w:rsidR="00DC44E4" w:rsidRPr="00245882">
        <w:rPr>
          <w:sz w:val="24"/>
          <w:szCs w:val="24"/>
          <w:lang w:eastAsia="uk-UA"/>
        </w:rPr>
        <w:t>правління містобудування</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та земельних відносин </w:t>
      </w:r>
      <w:r w:rsidRPr="00245882">
        <w:rPr>
          <w:sz w:val="24"/>
          <w:szCs w:val="24"/>
          <w:lang w:eastAsia="uk-UA"/>
        </w:rPr>
        <w:t xml:space="preserve">    </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Горішньоплавнівської міської ради </w:t>
      </w:r>
      <w:r w:rsidRPr="00245882">
        <w:rPr>
          <w:sz w:val="24"/>
          <w:szCs w:val="24"/>
          <w:lang w:eastAsia="uk-UA"/>
        </w:rPr>
        <w:t xml:space="preserve">   </w:t>
      </w:r>
    </w:p>
    <w:p w:rsidR="00D72E72" w:rsidRPr="00BF012D"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sidRPr="00245882">
        <w:rPr>
          <w:sz w:val="24"/>
          <w:szCs w:val="24"/>
          <w:lang w:eastAsia="uk-UA"/>
        </w:rPr>
        <w:t xml:space="preserve">    </w:t>
      </w:r>
      <w:r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Кременчуцького району Полтавської </w:t>
      </w:r>
      <w:r w:rsidRPr="00BF012D">
        <w:rPr>
          <w:sz w:val="24"/>
          <w:szCs w:val="24"/>
          <w:lang w:eastAsia="uk-UA"/>
        </w:rPr>
        <w:t xml:space="preserve">  </w:t>
      </w:r>
    </w:p>
    <w:p w:rsidR="00BD05A7" w:rsidRPr="00245882" w:rsidRDefault="00D72E72" w:rsidP="00FD5776">
      <w:pPr>
        <w:tabs>
          <w:tab w:val="left" w:pos="3969"/>
        </w:tabs>
        <w:ind w:left="4963"/>
        <w:jc w:val="left"/>
        <w:rPr>
          <w:sz w:val="24"/>
          <w:szCs w:val="24"/>
          <w:lang w:eastAsia="uk-UA"/>
        </w:rPr>
      </w:pPr>
      <w:r w:rsidRPr="00BF012D">
        <w:rPr>
          <w:sz w:val="24"/>
          <w:szCs w:val="24"/>
          <w:lang w:eastAsia="uk-UA"/>
        </w:rPr>
        <w:t xml:space="preserve">          </w:t>
      </w:r>
      <w:r w:rsidR="00245882" w:rsidRPr="00BF012D">
        <w:rPr>
          <w:sz w:val="24"/>
          <w:szCs w:val="24"/>
          <w:lang w:eastAsia="uk-UA"/>
        </w:rPr>
        <w:t xml:space="preserve">      </w:t>
      </w:r>
      <w:r w:rsidR="00DC44E4" w:rsidRPr="00245882">
        <w:rPr>
          <w:sz w:val="24"/>
          <w:szCs w:val="24"/>
          <w:lang w:eastAsia="uk-UA"/>
        </w:rPr>
        <w:t>області</w:t>
      </w:r>
      <w:r w:rsidR="00BD05A7" w:rsidRPr="00245882">
        <w:rPr>
          <w:sz w:val="24"/>
          <w:szCs w:val="24"/>
          <w:lang w:eastAsia="uk-UA"/>
        </w:rPr>
        <w:t xml:space="preserve"> </w:t>
      </w:r>
    </w:p>
    <w:p w:rsidR="00BD05A7" w:rsidRPr="00BF012D" w:rsidRDefault="0020176B" w:rsidP="00657444">
      <w:pPr>
        <w:ind w:left="4965"/>
        <w:jc w:val="left"/>
        <w:rPr>
          <w:sz w:val="24"/>
          <w:szCs w:val="24"/>
          <w:u w:val="single"/>
          <w:lang w:eastAsia="uk-UA"/>
        </w:rPr>
      </w:pPr>
      <w:r w:rsidRPr="00245882">
        <w:rPr>
          <w:sz w:val="24"/>
          <w:szCs w:val="24"/>
          <w:lang w:val="ru-RU" w:eastAsia="uk-UA"/>
        </w:rPr>
        <w:t xml:space="preserve">          </w:t>
      </w:r>
      <w:r w:rsidR="00245882">
        <w:rPr>
          <w:sz w:val="24"/>
          <w:szCs w:val="24"/>
          <w:lang w:val="ru-RU" w:eastAsia="uk-UA"/>
        </w:rPr>
        <w:t xml:space="preserve">      </w:t>
      </w:r>
      <w:r w:rsidR="00BF012D" w:rsidRPr="00BF012D">
        <w:rPr>
          <w:sz w:val="24"/>
          <w:szCs w:val="24"/>
          <w:u w:val="single"/>
          <w:lang w:eastAsia="uk-UA"/>
        </w:rPr>
        <w:t>13.01.2022 р. № 02/01-08</w:t>
      </w:r>
    </w:p>
    <w:p w:rsidR="00BD05A7" w:rsidRDefault="00BD05A7" w:rsidP="00F03E60">
      <w:pPr>
        <w:jc w:val="center"/>
        <w:rPr>
          <w:b/>
          <w:sz w:val="26"/>
          <w:szCs w:val="26"/>
          <w:lang w:eastAsia="uk-UA"/>
        </w:rPr>
      </w:pPr>
      <w:bookmarkStart w:id="0" w:name="_GoBack"/>
      <w:bookmarkEnd w:id="0"/>
    </w:p>
    <w:p w:rsidR="00B94EB0" w:rsidRPr="00F94EC9" w:rsidRDefault="00B94EB0" w:rsidP="00F03E60">
      <w:pPr>
        <w:jc w:val="center"/>
        <w:rPr>
          <w:b/>
          <w:sz w:val="26"/>
          <w:szCs w:val="26"/>
          <w:lang w:eastAsia="uk-UA"/>
        </w:rPr>
      </w:pPr>
    </w:p>
    <w:p w:rsidR="00FA207D" w:rsidRPr="009F12DD" w:rsidRDefault="00FA207D" w:rsidP="00FA207D">
      <w:pPr>
        <w:jc w:val="center"/>
        <w:rPr>
          <w:b/>
          <w:bCs/>
          <w:lang w:eastAsia="uk-UA"/>
        </w:rPr>
      </w:pPr>
      <w:r w:rsidRPr="009F12DD">
        <w:rPr>
          <w:b/>
          <w:bCs/>
          <w:lang w:eastAsia="uk-UA"/>
        </w:rPr>
        <w:t xml:space="preserve">ІНФОРМАЦІЙНА КАРТКА </w:t>
      </w:r>
    </w:p>
    <w:p w:rsidR="00245882" w:rsidRPr="00385585" w:rsidRDefault="00FA207D" w:rsidP="00385585">
      <w:pPr>
        <w:tabs>
          <w:tab w:val="left" w:pos="3969"/>
        </w:tabs>
        <w:jc w:val="center"/>
        <w:rPr>
          <w:b/>
          <w:bCs/>
        </w:rPr>
      </w:pPr>
      <w:r>
        <w:rPr>
          <w:b/>
          <w:bCs/>
        </w:rPr>
        <w:t>АДМІНІСТРАТИВНОЇ ПОСЛУГИ</w:t>
      </w:r>
      <w:r w:rsidR="00BD05A7" w:rsidRPr="00F94EC9">
        <w:rPr>
          <w:b/>
          <w:sz w:val="26"/>
          <w:szCs w:val="26"/>
          <w:lang w:eastAsia="uk-UA"/>
        </w:rPr>
        <w:t xml:space="preserve"> </w:t>
      </w:r>
    </w:p>
    <w:p w:rsidR="00BD05A7" w:rsidRPr="00507774" w:rsidRDefault="000260F4" w:rsidP="00824B08">
      <w:pPr>
        <w:tabs>
          <w:tab w:val="left" w:pos="3969"/>
        </w:tabs>
        <w:jc w:val="center"/>
        <w:rPr>
          <w:b/>
          <w:lang w:eastAsia="uk-UA"/>
        </w:rPr>
      </w:pPr>
      <w:r>
        <w:rPr>
          <w:b/>
          <w:lang w:eastAsia="uk-UA"/>
        </w:rPr>
        <w:t>Внесення змін до декларації про готовність об’єкта до експлуатації</w:t>
      </w:r>
    </w:p>
    <w:p w:rsidR="00245882" w:rsidRPr="00245882" w:rsidRDefault="00125611" w:rsidP="00245882">
      <w:pPr>
        <w:tabs>
          <w:tab w:val="left" w:pos="3969"/>
        </w:tabs>
        <w:jc w:val="center"/>
        <w:rPr>
          <w:b/>
          <w:sz w:val="24"/>
          <w:szCs w:val="24"/>
          <w:lang w:eastAsia="uk-UA"/>
        </w:rPr>
      </w:pPr>
      <w:r>
        <w:rPr>
          <w:b/>
          <w:sz w:val="24"/>
          <w:szCs w:val="24"/>
          <w:lang w:eastAsia="uk-UA"/>
        </w:rPr>
        <w:t>(</w:t>
      </w:r>
      <w:r w:rsidR="00245882" w:rsidRPr="00245882">
        <w:rPr>
          <w:b/>
          <w:sz w:val="24"/>
          <w:szCs w:val="24"/>
          <w:lang w:eastAsia="uk-UA"/>
        </w:rPr>
        <w:t xml:space="preserve">ідентифікатор послуги </w:t>
      </w:r>
      <w:r w:rsidR="00C20147">
        <w:rPr>
          <w:b/>
          <w:sz w:val="24"/>
          <w:szCs w:val="24"/>
          <w:lang w:eastAsia="uk-UA"/>
        </w:rPr>
        <w:t>- 00140</w:t>
      </w:r>
      <w:r w:rsidR="00245882" w:rsidRPr="00C20147">
        <w:rPr>
          <w:b/>
          <w:sz w:val="24"/>
          <w:szCs w:val="24"/>
          <w:lang w:eastAsia="uk-UA"/>
        </w:rPr>
        <w:t>)</w:t>
      </w:r>
    </w:p>
    <w:p w:rsidR="0020176B" w:rsidRPr="0054769B" w:rsidRDefault="0020176B" w:rsidP="00824B08">
      <w:pPr>
        <w:tabs>
          <w:tab w:val="left" w:pos="3969"/>
        </w:tabs>
        <w:jc w:val="center"/>
        <w:rPr>
          <w:b/>
          <w:sz w:val="26"/>
          <w:szCs w:val="26"/>
          <w:lang w:eastAsia="uk-UA"/>
        </w:rPr>
      </w:pPr>
      <w:r w:rsidRPr="0054769B">
        <w:rPr>
          <w:b/>
          <w:sz w:val="26"/>
          <w:szCs w:val="26"/>
          <w:lang w:eastAsia="uk-UA"/>
        </w:rPr>
        <w:t>_</w:t>
      </w:r>
      <w:r w:rsidR="00245882" w:rsidRPr="0054769B">
        <w:rPr>
          <w:b/>
          <w:sz w:val="26"/>
          <w:szCs w:val="26"/>
          <w:lang w:eastAsia="uk-UA"/>
        </w:rPr>
        <w:t>________________________________</w:t>
      </w:r>
      <w:r w:rsidRPr="0054769B">
        <w:rPr>
          <w:b/>
          <w:sz w:val="26"/>
          <w:szCs w:val="26"/>
          <w:lang w:eastAsia="uk-UA"/>
        </w:rPr>
        <w:t>___________________________________________</w:t>
      </w:r>
    </w:p>
    <w:p w:rsidR="0020176B" w:rsidRPr="00F94EC9" w:rsidRDefault="00245882" w:rsidP="0020176B">
      <w:pPr>
        <w:jc w:val="center"/>
        <w:rPr>
          <w:sz w:val="20"/>
          <w:szCs w:val="20"/>
          <w:lang w:eastAsia="uk-UA"/>
        </w:rPr>
      </w:pPr>
      <w:r>
        <w:rPr>
          <w:sz w:val="20"/>
          <w:szCs w:val="20"/>
          <w:lang w:eastAsia="uk-UA"/>
        </w:rPr>
        <w:t>(назва</w:t>
      </w:r>
      <w:r w:rsidR="0020176B" w:rsidRPr="00F94EC9">
        <w:rPr>
          <w:sz w:val="20"/>
          <w:szCs w:val="20"/>
          <w:lang w:eastAsia="uk-UA"/>
        </w:rPr>
        <w:t xml:space="preserve"> адміністративної послуги)</w:t>
      </w:r>
    </w:p>
    <w:p w:rsidR="00B94EB0" w:rsidRPr="0020176B" w:rsidRDefault="00B94EB0" w:rsidP="00824B08">
      <w:pPr>
        <w:tabs>
          <w:tab w:val="left" w:pos="3969"/>
        </w:tabs>
        <w:jc w:val="center"/>
        <w:rPr>
          <w:b/>
          <w:sz w:val="20"/>
          <w:szCs w:val="20"/>
          <w:lang w:eastAsia="uk-UA"/>
        </w:rPr>
      </w:pPr>
    </w:p>
    <w:p w:rsidR="00A54A00" w:rsidRPr="00245882" w:rsidRDefault="00A54A00" w:rsidP="00824B08">
      <w:pPr>
        <w:tabs>
          <w:tab w:val="left" w:pos="3969"/>
        </w:tabs>
        <w:jc w:val="center"/>
        <w:rPr>
          <w:b/>
          <w:lang w:eastAsia="uk-UA"/>
        </w:rPr>
      </w:pPr>
      <w:r w:rsidRPr="00245882">
        <w:rPr>
          <w:b/>
          <w:lang w:eastAsia="uk-UA"/>
        </w:rPr>
        <w:t>Управління містобудування та земельних відносин Горішньоплавнівської міської ради Кременчуцького району Полтавської області</w:t>
      </w:r>
    </w:p>
    <w:p w:rsidR="00BD05A7" w:rsidRPr="00F94EC9" w:rsidRDefault="00BD05A7" w:rsidP="00BE5E7F">
      <w:pPr>
        <w:jc w:val="center"/>
        <w:rPr>
          <w:lang w:eastAsia="uk-UA"/>
        </w:rPr>
      </w:pPr>
      <w:bookmarkStart w:id="1" w:name="n13"/>
      <w:bookmarkEnd w:id="1"/>
      <w:r w:rsidRPr="00F94EC9">
        <w:rPr>
          <w:lang w:eastAsia="uk-UA"/>
        </w:rPr>
        <w:t>______________________________________________________________________</w:t>
      </w:r>
    </w:p>
    <w:p w:rsidR="00BD05A7" w:rsidRPr="00F94EC9" w:rsidRDefault="00BD05A7"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BD05A7" w:rsidRPr="00F94EC9"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D2506C" w:rsidRDefault="00BD05A7" w:rsidP="0054769B">
            <w:pPr>
              <w:jc w:val="center"/>
              <w:rPr>
                <w:b/>
                <w:i/>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54769B" w:rsidRPr="00F94EC9" w:rsidTr="00C46D25">
        <w:tc>
          <w:tcPr>
            <w:tcW w:w="3618" w:type="dxa"/>
            <w:gridSpan w:val="2"/>
            <w:tcBorders>
              <w:top w:val="outset" w:sz="6" w:space="0" w:color="000000"/>
              <w:left w:val="outset" w:sz="6" w:space="0" w:color="000000"/>
              <w:bottom w:val="outset" w:sz="6" w:space="0" w:color="000000"/>
              <w:right w:val="outset" w:sz="6" w:space="0" w:color="000000"/>
            </w:tcBorders>
          </w:tcPr>
          <w:p w:rsidR="0054769B" w:rsidRPr="00C46D25" w:rsidRDefault="00C46D2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Центр надання адміністративних послуг (ЦНАП) Горішньоплавнівської міської ради Кременчуц</w:t>
            </w:r>
            <w:r w:rsidR="004864CF">
              <w:rPr>
                <w:sz w:val="24"/>
                <w:szCs w:val="24"/>
              </w:rPr>
              <w:t>ького району Полтавської області.</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4864CF" w:rsidRPr="004864CF" w:rsidRDefault="004864CF"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54769B" w:rsidRPr="004864CF" w:rsidRDefault="00604996" w:rsidP="004864CF">
            <w:pPr>
              <w:rPr>
                <w:sz w:val="24"/>
                <w:szCs w:val="24"/>
                <w:lang w:eastAsia="uk-UA"/>
              </w:rPr>
            </w:pPr>
            <w:r w:rsidRPr="004864CF">
              <w:rPr>
                <w:sz w:val="24"/>
                <w:szCs w:val="24"/>
              </w:rPr>
              <w:t>•</w:t>
            </w:r>
            <w:r>
              <w:rPr>
                <w:sz w:val="24"/>
                <w:szCs w:val="24"/>
              </w:rPr>
              <w:t xml:space="preserve"> </w:t>
            </w:r>
            <w:r w:rsidR="004864CF"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w:t>
            </w:r>
            <w:r w:rsidR="0090208B">
              <w:rPr>
                <w:sz w:val="24"/>
                <w:szCs w:val="24"/>
              </w:rPr>
              <w:t>кого району Полтавської області</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1</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Місцезнаходження </w:t>
            </w:r>
            <w:r w:rsidR="00C46D25"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67198" w:rsidRDefault="00FC35F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p>
          <w:p w:rsidR="00FC35FB" w:rsidRPr="00FC35FB" w:rsidRDefault="00FC35FB" w:rsidP="00FC35FB">
            <w:pPr>
              <w:rPr>
                <w:sz w:val="24"/>
                <w:szCs w:val="24"/>
              </w:rPr>
            </w:pPr>
            <w:r w:rsidRPr="00FC35FB">
              <w:rPr>
                <w:sz w:val="24"/>
                <w:szCs w:val="24"/>
              </w:rPr>
              <w:t>м. Горішні Плавні,</w:t>
            </w:r>
            <w:r w:rsidR="00667198">
              <w:rPr>
                <w:sz w:val="24"/>
                <w:szCs w:val="24"/>
              </w:rPr>
              <w:t xml:space="preserve"> </w:t>
            </w:r>
            <w:r w:rsidRPr="00FC35FB">
              <w:rPr>
                <w:sz w:val="24"/>
                <w:szCs w:val="24"/>
              </w:rPr>
              <w:t>проспект Героїв Дніпра, 40</w:t>
            </w:r>
          </w:p>
          <w:p w:rsidR="00FC35FB" w:rsidRPr="00FC35FB" w:rsidRDefault="00FC35FB" w:rsidP="00667198">
            <w:pPr>
              <w:jc w:val="left"/>
              <w:rPr>
                <w:sz w:val="24"/>
                <w:szCs w:val="24"/>
              </w:rPr>
            </w:pPr>
            <w:r w:rsidRPr="00FC35FB">
              <w:rPr>
                <w:sz w:val="24"/>
                <w:szCs w:val="24"/>
              </w:rPr>
              <w:t>39891</w:t>
            </w:r>
            <w:r>
              <w:rPr>
                <w:sz w:val="24"/>
                <w:szCs w:val="24"/>
              </w:rPr>
              <w:t>,</w:t>
            </w:r>
            <w:r w:rsidR="00667198">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r w:rsidRPr="00FC35FB">
              <w:rPr>
                <w:sz w:val="24"/>
                <w:szCs w:val="24"/>
              </w:rPr>
              <w:t>с.</w:t>
            </w:r>
            <w:r w:rsidR="00667198">
              <w:rPr>
                <w:sz w:val="24"/>
                <w:szCs w:val="24"/>
              </w:rPr>
              <w:t xml:space="preserve"> </w:t>
            </w:r>
            <w:r w:rsidRPr="00FC35FB">
              <w:rPr>
                <w:sz w:val="24"/>
                <w:szCs w:val="24"/>
              </w:rPr>
              <w:t>Дмитрівка, вул.Шевченка,12</w:t>
            </w:r>
          </w:p>
          <w:p w:rsidR="00FC35FB" w:rsidRPr="00FC35FB" w:rsidRDefault="00FC35FB" w:rsidP="00FC35FB">
            <w:pPr>
              <w:rPr>
                <w:sz w:val="24"/>
                <w:szCs w:val="24"/>
              </w:rPr>
            </w:pPr>
            <w:r w:rsidRPr="00FC35FB">
              <w:rPr>
                <w:sz w:val="24"/>
                <w:szCs w:val="24"/>
              </w:rPr>
              <w:t>3</w:t>
            </w:r>
            <w:r w:rsidR="00667198">
              <w:rPr>
                <w:sz w:val="24"/>
                <w:szCs w:val="24"/>
              </w:rPr>
              <w:t>9754,</w:t>
            </w:r>
            <w:r w:rsidRPr="00FC35FB">
              <w:rPr>
                <w:sz w:val="24"/>
                <w:szCs w:val="24"/>
              </w:rPr>
              <w:t xml:space="preserve"> Полтавська область, Кременчуцький район, </w:t>
            </w:r>
          </w:p>
          <w:p w:rsidR="00FC35FB" w:rsidRPr="00FC35FB" w:rsidRDefault="00FC35FB" w:rsidP="00FC35FB">
            <w:pPr>
              <w:rPr>
                <w:sz w:val="24"/>
                <w:szCs w:val="24"/>
              </w:rPr>
            </w:pPr>
            <w:r w:rsidRPr="00FC35FB">
              <w:rPr>
                <w:sz w:val="24"/>
                <w:szCs w:val="24"/>
              </w:rPr>
              <w:t>с. Келеберда, вул.</w:t>
            </w:r>
            <w:r w:rsidR="00667198">
              <w:rPr>
                <w:sz w:val="24"/>
                <w:szCs w:val="24"/>
              </w:rPr>
              <w:t>Шевченка</w:t>
            </w:r>
            <w:r w:rsidRPr="00FC35FB">
              <w:rPr>
                <w:sz w:val="24"/>
                <w:szCs w:val="24"/>
              </w:rPr>
              <w:t>,</w:t>
            </w:r>
            <w:r w:rsidR="00667198">
              <w:rPr>
                <w:sz w:val="24"/>
                <w:szCs w:val="24"/>
              </w:rPr>
              <w:t>5</w:t>
            </w:r>
          </w:p>
          <w:p w:rsidR="00FC35FB" w:rsidRPr="00FC35FB" w:rsidRDefault="00FC35FB" w:rsidP="00FC35FB">
            <w:pPr>
              <w:rPr>
                <w:sz w:val="24"/>
                <w:szCs w:val="24"/>
              </w:rPr>
            </w:pPr>
            <w:r w:rsidRPr="00FC35FB">
              <w:rPr>
                <w:sz w:val="24"/>
                <w:szCs w:val="24"/>
              </w:rPr>
              <w:lastRenderedPageBreak/>
              <w:t>39752</w:t>
            </w:r>
            <w:r w:rsidR="00667198">
              <w:rPr>
                <w:sz w:val="24"/>
                <w:szCs w:val="24"/>
              </w:rPr>
              <w:t>,</w:t>
            </w:r>
            <w:r w:rsidRPr="00FC35FB">
              <w:rPr>
                <w:sz w:val="24"/>
                <w:szCs w:val="24"/>
              </w:rPr>
              <w:t xml:space="preserve"> Полтавська область, Кременчуцький район</w:t>
            </w:r>
            <w:r w:rsidR="00667198">
              <w:rPr>
                <w:sz w:val="24"/>
                <w:szCs w:val="24"/>
              </w:rPr>
              <w:t>,</w:t>
            </w:r>
          </w:p>
          <w:p w:rsidR="00FC35FB" w:rsidRPr="00FC35FB" w:rsidRDefault="00FC35FB" w:rsidP="00FC35FB">
            <w:pPr>
              <w:rPr>
                <w:sz w:val="24"/>
                <w:szCs w:val="24"/>
              </w:rPr>
            </w:pPr>
            <w:r w:rsidRPr="00FC35FB">
              <w:rPr>
                <w:sz w:val="24"/>
                <w:szCs w:val="24"/>
              </w:rPr>
              <w:t>с. Салівка, вул.</w:t>
            </w:r>
            <w:r w:rsidR="00667198">
              <w:rPr>
                <w:sz w:val="24"/>
                <w:szCs w:val="24"/>
              </w:rPr>
              <w:t>Центральна</w:t>
            </w:r>
            <w:r w:rsidRPr="00FC35FB">
              <w:rPr>
                <w:sz w:val="24"/>
                <w:szCs w:val="24"/>
              </w:rPr>
              <w:t>,</w:t>
            </w:r>
            <w:r w:rsidR="00667198">
              <w:rPr>
                <w:sz w:val="24"/>
                <w:szCs w:val="24"/>
              </w:rPr>
              <w:t>45</w:t>
            </w:r>
          </w:p>
          <w:p w:rsidR="00FC35FB" w:rsidRPr="00FC35FB" w:rsidRDefault="00FC35FB" w:rsidP="00FC35FB">
            <w:pPr>
              <w:rPr>
                <w:sz w:val="24"/>
                <w:szCs w:val="24"/>
              </w:rPr>
            </w:pPr>
            <w:r w:rsidRPr="00FC35FB">
              <w:rPr>
                <w:sz w:val="24"/>
                <w:szCs w:val="24"/>
              </w:rPr>
              <w:t>39243</w:t>
            </w:r>
            <w:r w:rsidR="00667198">
              <w:rPr>
                <w:sz w:val="24"/>
                <w:szCs w:val="24"/>
              </w:rPr>
              <w:t xml:space="preserve">, </w:t>
            </w:r>
            <w:r w:rsidRPr="00FC35FB">
              <w:rPr>
                <w:sz w:val="24"/>
                <w:szCs w:val="24"/>
              </w:rPr>
              <w:t>Полтавська область, Кременчуцький район,</w:t>
            </w:r>
          </w:p>
          <w:p w:rsidR="00BD05A7" w:rsidRPr="004864CF" w:rsidRDefault="00FC35FB" w:rsidP="00667198">
            <w:pPr>
              <w:rPr>
                <w:sz w:val="24"/>
                <w:szCs w:val="24"/>
                <w:lang w:eastAsia="uk-UA"/>
              </w:rPr>
            </w:pPr>
            <w:r w:rsidRPr="00FC35FB">
              <w:rPr>
                <w:sz w:val="24"/>
                <w:szCs w:val="24"/>
              </w:rPr>
              <w:t>с. Григоро-Бригадирівка, вул.Миру,8а</w:t>
            </w:r>
          </w:p>
        </w:tc>
      </w:tr>
      <w:tr w:rsidR="00BD05A7" w:rsidRPr="00F94EC9" w:rsidTr="00C46D2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2</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Інформація щодо режиму роботи </w:t>
            </w:r>
            <w:r w:rsidR="00C46D25"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E049C" w:rsidRPr="004E049C" w:rsidRDefault="00C736F2" w:rsidP="004E049C">
            <w:pPr>
              <w:rPr>
                <w:sz w:val="24"/>
                <w:szCs w:val="24"/>
              </w:rPr>
            </w:pPr>
            <w:r>
              <w:rPr>
                <w:sz w:val="24"/>
                <w:szCs w:val="24"/>
              </w:rPr>
              <w:t>ЦНАП м. Горішні Плавні:</w:t>
            </w:r>
          </w:p>
          <w:p w:rsidR="004E049C" w:rsidRPr="004E049C" w:rsidRDefault="004E049C" w:rsidP="004E049C">
            <w:pPr>
              <w:rPr>
                <w:sz w:val="24"/>
                <w:szCs w:val="24"/>
              </w:rPr>
            </w:pPr>
            <w:r w:rsidRPr="004E049C">
              <w:rPr>
                <w:sz w:val="24"/>
                <w:szCs w:val="24"/>
              </w:rPr>
              <w:t>понеділок, середа, четвер, п’ятниця</w:t>
            </w:r>
            <w:r w:rsidR="00C736F2">
              <w:rPr>
                <w:sz w:val="24"/>
                <w:szCs w:val="24"/>
              </w:rPr>
              <w:t xml:space="preserve"> - з 8.00 до 17.00</w:t>
            </w:r>
          </w:p>
          <w:p w:rsidR="004E049C" w:rsidRPr="004E049C" w:rsidRDefault="004E049C" w:rsidP="004E049C">
            <w:pPr>
              <w:rPr>
                <w:sz w:val="24"/>
                <w:szCs w:val="24"/>
              </w:rPr>
            </w:pPr>
            <w:r w:rsidRPr="004E049C">
              <w:rPr>
                <w:sz w:val="24"/>
                <w:szCs w:val="24"/>
              </w:rPr>
              <w:t>вівторок – з 8.00 до 20.00</w:t>
            </w:r>
          </w:p>
          <w:p w:rsidR="004E049C" w:rsidRPr="004E049C" w:rsidRDefault="004E049C" w:rsidP="004E049C">
            <w:pPr>
              <w:rPr>
                <w:sz w:val="24"/>
                <w:szCs w:val="24"/>
              </w:rPr>
            </w:pPr>
            <w:r w:rsidRPr="004E049C">
              <w:rPr>
                <w:sz w:val="24"/>
                <w:szCs w:val="24"/>
              </w:rPr>
              <w:t>субота – з 8.00 до 15.00</w:t>
            </w:r>
          </w:p>
          <w:p w:rsidR="004E049C" w:rsidRPr="004E049C" w:rsidRDefault="004E049C" w:rsidP="004E049C">
            <w:pPr>
              <w:rPr>
                <w:sz w:val="24"/>
                <w:szCs w:val="24"/>
              </w:rPr>
            </w:pPr>
            <w:r w:rsidRPr="004E049C">
              <w:rPr>
                <w:sz w:val="24"/>
                <w:szCs w:val="24"/>
              </w:rPr>
              <w:t>Вихідний: неділя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 Дмитрівка</w:t>
            </w:r>
            <w:r w:rsidR="00C736F2">
              <w:rPr>
                <w:sz w:val="24"/>
                <w:szCs w:val="24"/>
              </w:rPr>
              <w:t>:</w:t>
            </w:r>
          </w:p>
          <w:p w:rsidR="004E049C" w:rsidRPr="004E049C" w:rsidRDefault="004E049C" w:rsidP="004E049C">
            <w:pPr>
              <w:rPr>
                <w:sz w:val="24"/>
                <w:szCs w:val="24"/>
              </w:rPr>
            </w:pPr>
            <w:r w:rsidRPr="004E049C">
              <w:rPr>
                <w:sz w:val="24"/>
                <w:szCs w:val="24"/>
              </w:rPr>
              <w:t xml:space="preserve">Понеділок – </w:t>
            </w:r>
            <w:r w:rsidR="00CC2C5F">
              <w:rPr>
                <w:sz w:val="24"/>
                <w:szCs w:val="24"/>
              </w:rPr>
              <w:t>п</w:t>
            </w:r>
            <w:r w:rsidRPr="004E049C">
              <w:rPr>
                <w:sz w:val="24"/>
                <w:szCs w:val="24"/>
              </w:rPr>
              <w:t>’ятниця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w:t>
            </w:r>
            <w:r w:rsidR="00E101EC">
              <w:rPr>
                <w:sz w:val="24"/>
                <w:szCs w:val="24"/>
              </w:rPr>
              <w:t xml:space="preserve"> </w:t>
            </w:r>
            <w:r w:rsidRPr="004E049C">
              <w:rPr>
                <w:sz w:val="24"/>
                <w:szCs w:val="24"/>
              </w:rPr>
              <w:t>Келеберда</w:t>
            </w:r>
            <w:r w:rsidR="00C736F2">
              <w:rPr>
                <w:sz w:val="24"/>
                <w:szCs w:val="24"/>
              </w:rPr>
              <w:t>:</w:t>
            </w:r>
          </w:p>
          <w:p w:rsidR="004E049C" w:rsidRPr="004E049C" w:rsidRDefault="004E049C" w:rsidP="004E049C">
            <w:pPr>
              <w:rPr>
                <w:sz w:val="24"/>
                <w:szCs w:val="24"/>
              </w:rPr>
            </w:pPr>
            <w:r w:rsidRPr="004E049C">
              <w:rPr>
                <w:sz w:val="24"/>
                <w:szCs w:val="24"/>
              </w:rPr>
              <w:t>П’ятниця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Default="004E049C" w:rsidP="004E049C">
            <w:pPr>
              <w:rPr>
                <w:sz w:val="24"/>
                <w:szCs w:val="24"/>
              </w:rPr>
            </w:pPr>
            <w:r w:rsidRPr="004E049C">
              <w:rPr>
                <w:sz w:val="24"/>
                <w:szCs w:val="24"/>
              </w:rPr>
              <w:t>ВРМ ЦНАП с. Салівка</w:t>
            </w:r>
            <w:r w:rsidR="00C736F2">
              <w:rPr>
                <w:sz w:val="24"/>
                <w:szCs w:val="24"/>
              </w:rPr>
              <w:t>:</w:t>
            </w:r>
          </w:p>
          <w:p w:rsidR="00381E79" w:rsidRPr="004E049C" w:rsidRDefault="00381E79"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 xml:space="preserve">Вівторок, </w:t>
            </w:r>
            <w:r w:rsidR="00564D29">
              <w:rPr>
                <w:sz w:val="24"/>
                <w:szCs w:val="24"/>
              </w:rPr>
              <w:t>с</w:t>
            </w:r>
            <w:r w:rsidR="00E30D49">
              <w:rPr>
                <w:sz w:val="24"/>
                <w:szCs w:val="24"/>
              </w:rPr>
              <w:t>е</w:t>
            </w:r>
            <w:r w:rsidR="00564D29">
              <w:rPr>
                <w:sz w:val="24"/>
                <w:szCs w:val="24"/>
              </w:rPr>
              <w:t xml:space="preserve">реда </w:t>
            </w:r>
            <w:r w:rsidRPr="004E049C">
              <w:rPr>
                <w:sz w:val="24"/>
                <w:szCs w:val="24"/>
              </w:rPr>
              <w:t xml:space="preserve"> з 9.00</w:t>
            </w:r>
            <w:r w:rsidR="0056512D">
              <w:rPr>
                <w:sz w:val="24"/>
                <w:szCs w:val="24"/>
              </w:rPr>
              <w:t xml:space="preserve"> </w:t>
            </w:r>
            <w:r w:rsidRPr="004E049C">
              <w:rPr>
                <w:sz w:val="24"/>
                <w:szCs w:val="24"/>
              </w:rPr>
              <w:t xml:space="preserve">- 15.00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r w:rsidR="00CC2C5F">
              <w:rPr>
                <w:sz w:val="24"/>
                <w:szCs w:val="24"/>
              </w:rPr>
              <w:t>.</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 Григоро-Бригадирівка</w:t>
            </w:r>
            <w:r w:rsidR="00C736F2">
              <w:rPr>
                <w:sz w:val="24"/>
                <w:szCs w:val="24"/>
              </w:rPr>
              <w:t>:</w:t>
            </w:r>
          </w:p>
          <w:p w:rsidR="004E049C" w:rsidRPr="004E049C" w:rsidRDefault="004E049C" w:rsidP="004E049C">
            <w:pPr>
              <w:rPr>
                <w:sz w:val="24"/>
                <w:szCs w:val="24"/>
              </w:rPr>
            </w:pPr>
            <w:r w:rsidRPr="004E049C">
              <w:rPr>
                <w:sz w:val="24"/>
                <w:szCs w:val="24"/>
              </w:rPr>
              <w:t>Понеділок з 10.00</w:t>
            </w:r>
            <w:r w:rsidR="0056512D">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Вівторок</w:t>
            </w:r>
            <w:r w:rsidR="0056512D">
              <w:rPr>
                <w:sz w:val="24"/>
                <w:szCs w:val="24"/>
              </w:rPr>
              <w:t>,</w:t>
            </w:r>
            <w:r w:rsidRPr="004E049C">
              <w:rPr>
                <w:sz w:val="24"/>
                <w:szCs w:val="24"/>
              </w:rPr>
              <w:t xml:space="preserve"> </w:t>
            </w:r>
            <w:r w:rsidR="0056512D">
              <w:rPr>
                <w:sz w:val="24"/>
                <w:szCs w:val="24"/>
              </w:rPr>
              <w:t>с</w:t>
            </w:r>
            <w:r w:rsidRPr="004E049C">
              <w:rPr>
                <w:sz w:val="24"/>
                <w:szCs w:val="24"/>
              </w:rPr>
              <w:t>ереда</w:t>
            </w:r>
            <w:r w:rsidR="00564D29">
              <w:rPr>
                <w:sz w:val="24"/>
                <w:szCs w:val="24"/>
              </w:rPr>
              <w:t xml:space="preserve"> </w:t>
            </w:r>
            <w:r w:rsidRPr="004E049C">
              <w:rPr>
                <w:sz w:val="24"/>
                <w:szCs w:val="24"/>
              </w:rPr>
              <w:t xml:space="preserve"> з 9.00</w:t>
            </w:r>
            <w:r w:rsidR="0056512D">
              <w:rPr>
                <w:sz w:val="24"/>
                <w:szCs w:val="24"/>
              </w:rPr>
              <w:t xml:space="preserve"> </w:t>
            </w:r>
            <w:r w:rsidRPr="004E049C">
              <w:rPr>
                <w:sz w:val="24"/>
                <w:szCs w:val="24"/>
              </w:rPr>
              <w:t>- 15.00</w:t>
            </w:r>
          </w:p>
          <w:p w:rsidR="00BD05A7" w:rsidRPr="004864CF" w:rsidRDefault="004E049C" w:rsidP="00C7140C">
            <w:pPr>
              <w:rPr>
                <w:sz w:val="24"/>
                <w:szCs w:val="24"/>
                <w:lang w:eastAsia="uk-UA"/>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3</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00C46D25" w:rsidRPr="00C46D25">
              <w:rPr>
                <w:sz w:val="24"/>
                <w:szCs w:val="24"/>
              </w:rPr>
              <w:t>центру надання адміністративної послуги</w:t>
            </w:r>
            <w:r w:rsidR="00C46D25">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00CE8" w:rsidRPr="00400CE8" w:rsidRDefault="00D2664B" w:rsidP="00400CE8">
            <w:pPr>
              <w:rPr>
                <w:sz w:val="24"/>
                <w:szCs w:val="24"/>
              </w:rPr>
            </w:pPr>
            <w:r>
              <w:rPr>
                <w:sz w:val="24"/>
                <w:szCs w:val="24"/>
              </w:rPr>
              <w:t xml:space="preserve">телефон </w:t>
            </w:r>
            <w:r w:rsidR="00400CE8" w:rsidRPr="00400CE8">
              <w:rPr>
                <w:sz w:val="24"/>
                <w:szCs w:val="24"/>
              </w:rPr>
              <w:t>(05348) 4-44-69</w:t>
            </w:r>
          </w:p>
          <w:p w:rsidR="00400CE8" w:rsidRPr="00400CE8" w:rsidRDefault="00D2664B" w:rsidP="00400CE8">
            <w:pPr>
              <w:rPr>
                <w:sz w:val="24"/>
                <w:szCs w:val="24"/>
              </w:rPr>
            </w:pPr>
            <w:r>
              <w:rPr>
                <w:sz w:val="24"/>
                <w:szCs w:val="24"/>
              </w:rPr>
              <w:t xml:space="preserve">телефон </w:t>
            </w:r>
            <w:r w:rsidR="00400CE8" w:rsidRPr="00400CE8">
              <w:rPr>
                <w:sz w:val="24"/>
                <w:szCs w:val="24"/>
              </w:rPr>
              <w:t>+38</w:t>
            </w:r>
            <w:r w:rsidR="00BF7790">
              <w:rPr>
                <w:sz w:val="24"/>
                <w:szCs w:val="24"/>
              </w:rPr>
              <w:t>-</w:t>
            </w:r>
            <w:r w:rsidR="00400CE8" w:rsidRPr="00400CE8">
              <w:rPr>
                <w:sz w:val="24"/>
                <w:szCs w:val="24"/>
              </w:rPr>
              <w:t>067</w:t>
            </w:r>
            <w:r w:rsidR="00BF7790">
              <w:rPr>
                <w:sz w:val="24"/>
                <w:szCs w:val="24"/>
              </w:rPr>
              <w:t>-</w:t>
            </w:r>
            <w:r w:rsidR="00400CE8" w:rsidRPr="00400CE8">
              <w:rPr>
                <w:sz w:val="24"/>
                <w:szCs w:val="24"/>
              </w:rPr>
              <w:t>345</w:t>
            </w:r>
            <w:r w:rsidR="00BF7790">
              <w:rPr>
                <w:sz w:val="24"/>
                <w:szCs w:val="24"/>
              </w:rPr>
              <w:t>-</w:t>
            </w:r>
            <w:r w:rsidR="00400CE8" w:rsidRPr="00400CE8">
              <w:rPr>
                <w:sz w:val="24"/>
                <w:szCs w:val="24"/>
              </w:rPr>
              <w:t>91</w:t>
            </w:r>
            <w:r w:rsidR="00BF7790">
              <w:rPr>
                <w:sz w:val="24"/>
                <w:szCs w:val="24"/>
              </w:rPr>
              <w:t>-</w:t>
            </w:r>
            <w:r w:rsidR="00400CE8" w:rsidRPr="00400CE8">
              <w:rPr>
                <w:sz w:val="24"/>
                <w:szCs w:val="24"/>
              </w:rPr>
              <w:t>01</w:t>
            </w:r>
          </w:p>
          <w:p w:rsidR="00400CE8" w:rsidRPr="00400CE8" w:rsidRDefault="00400CE8" w:rsidP="00400CE8">
            <w:pPr>
              <w:rPr>
                <w:sz w:val="24"/>
                <w:szCs w:val="24"/>
              </w:rPr>
            </w:pPr>
            <w:r w:rsidRPr="00400CE8">
              <w:rPr>
                <w:sz w:val="24"/>
                <w:szCs w:val="24"/>
              </w:rPr>
              <w:t>E</w:t>
            </w:r>
            <w:r w:rsidR="00BF7790">
              <w:rPr>
                <w:sz w:val="24"/>
                <w:szCs w:val="24"/>
              </w:rPr>
              <w:t>-</w:t>
            </w:r>
            <w:r w:rsidRPr="00400CE8">
              <w:rPr>
                <w:sz w:val="24"/>
                <w:szCs w:val="24"/>
              </w:rPr>
              <w:t>mail: window@hp-rada.gov.ua</w:t>
            </w:r>
          </w:p>
          <w:p w:rsidR="00BF7790" w:rsidRDefault="00400CE8" w:rsidP="00400CE8">
            <w:pPr>
              <w:rPr>
                <w:sz w:val="24"/>
                <w:szCs w:val="24"/>
                <w:lang w:eastAsia="uk-UA"/>
              </w:rPr>
            </w:pPr>
            <w:r w:rsidRPr="00400CE8">
              <w:rPr>
                <w:sz w:val="24"/>
                <w:szCs w:val="24"/>
              </w:rPr>
              <w:t xml:space="preserve">Веб-сайт: </w:t>
            </w:r>
            <w:hyperlink r:id="rId7" w:history="1">
              <w:r w:rsidR="00BF7790" w:rsidRPr="00F76866">
                <w:rPr>
                  <w:rStyle w:val="ab"/>
                  <w:sz w:val="24"/>
                  <w:szCs w:val="24"/>
                </w:rPr>
                <w:t>www.hp-rada.gov.ua/</w:t>
              </w:r>
              <w:r w:rsidR="00BF7790" w:rsidRPr="00F76866">
                <w:rPr>
                  <w:rStyle w:val="ab"/>
                  <w:sz w:val="24"/>
                  <w:szCs w:val="24"/>
                  <w:lang w:eastAsia="uk-UA"/>
                </w:rPr>
                <w:t>cnapsub.html</w:t>
              </w:r>
            </w:hyperlink>
          </w:p>
          <w:p w:rsidR="00BF7790" w:rsidRPr="004864CF" w:rsidRDefault="00BF7790" w:rsidP="00400CE8">
            <w:pPr>
              <w:rPr>
                <w:sz w:val="24"/>
                <w:szCs w:val="24"/>
                <w:lang w:eastAsia="uk-UA"/>
              </w:rPr>
            </w:pP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BD05A7" w:rsidRPr="00F94EC9" w:rsidTr="00C46D25">
        <w:trPr>
          <w:trHeight w:val="942"/>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4</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BD05A7" w:rsidRPr="000260F4" w:rsidRDefault="008E2E98" w:rsidP="00931272">
            <w:pPr>
              <w:pStyle w:val="a3"/>
              <w:tabs>
                <w:tab w:val="left" w:pos="217"/>
              </w:tabs>
              <w:ind w:left="0" w:right="7"/>
              <w:rPr>
                <w:sz w:val="24"/>
                <w:szCs w:val="24"/>
                <w:vertAlign w:val="superscript"/>
                <w:lang w:eastAsia="uk-UA"/>
              </w:rPr>
            </w:pPr>
            <w:r>
              <w:rPr>
                <w:sz w:val="24"/>
                <w:szCs w:val="24"/>
              </w:rPr>
              <w:t>Закон</w:t>
            </w:r>
            <w:r w:rsidRPr="008E2E98">
              <w:rPr>
                <w:sz w:val="24"/>
                <w:szCs w:val="24"/>
              </w:rPr>
              <w:t xml:space="preserve"> України "Про регулювання містобудівної діяльності" від 17.02.2011 № 3038-</w:t>
            </w:r>
            <w:r w:rsidRPr="008E2E98">
              <w:rPr>
                <w:sz w:val="24"/>
                <w:szCs w:val="24"/>
                <w:lang w:val="en-US"/>
              </w:rPr>
              <w:t>V</w:t>
            </w:r>
            <w:r w:rsidR="0090208B">
              <w:rPr>
                <w:sz w:val="24"/>
                <w:szCs w:val="24"/>
              </w:rPr>
              <w:t>І стаття</w:t>
            </w:r>
            <w:r w:rsidRPr="008E2E98">
              <w:rPr>
                <w:sz w:val="24"/>
                <w:szCs w:val="24"/>
              </w:rPr>
              <w:t xml:space="preserve"> </w:t>
            </w:r>
            <w:r w:rsidR="00125611">
              <w:rPr>
                <w:sz w:val="24"/>
                <w:szCs w:val="24"/>
              </w:rPr>
              <w:t>39</w:t>
            </w:r>
            <w:r w:rsidR="000260F4">
              <w:rPr>
                <w:sz w:val="24"/>
                <w:szCs w:val="24"/>
                <w:vertAlign w:val="superscript"/>
              </w:rPr>
              <w:t>1</w:t>
            </w:r>
          </w:p>
        </w:tc>
      </w:tr>
      <w:tr w:rsidR="00BD05A7" w:rsidRPr="00F94EC9" w:rsidTr="00C46D2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5</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8E2E98" w:rsidP="00D73D1F">
            <w:pPr>
              <w:jc w:val="left"/>
              <w:rPr>
                <w:sz w:val="24"/>
                <w:szCs w:val="24"/>
                <w:lang w:eastAsia="uk-UA"/>
              </w:rPr>
            </w:pPr>
            <w:r>
              <w:rPr>
                <w:sz w:val="24"/>
                <w:szCs w:val="24"/>
                <w:lang w:eastAsia="uk-UA"/>
              </w:rPr>
              <w:t>Постанови</w:t>
            </w:r>
            <w:r w:rsidR="00BD05A7" w:rsidRPr="00F94EC9">
              <w:rPr>
                <w:sz w:val="24"/>
                <w:szCs w:val="24"/>
                <w:lang w:eastAsia="uk-UA"/>
              </w:rPr>
              <w:t xml:space="preserve">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BD05A7" w:rsidRPr="000260F4" w:rsidRDefault="000260F4" w:rsidP="008E2E98">
            <w:pPr>
              <w:ind w:right="7"/>
              <w:rPr>
                <w:sz w:val="24"/>
                <w:szCs w:val="24"/>
                <w:lang w:eastAsia="uk-UA"/>
              </w:rPr>
            </w:pPr>
            <w:r w:rsidRPr="000260F4">
              <w:rPr>
                <w:sz w:val="24"/>
                <w:szCs w:val="24"/>
              </w:rPr>
              <w:t>Порядок прийняття в експлуатацію закінчених будівництвом об’єктів, затвердженого постановою Кабінету Міністрів України від 13 квітня 2011 р. № 461 «Питання прийняття в експлуатацію закінчених будівництвом об’єктів», пункт 22</w:t>
            </w:r>
          </w:p>
        </w:tc>
      </w:tr>
      <w:tr w:rsidR="00BD05A7" w:rsidRPr="00F94EC9" w:rsidTr="00C46D25">
        <w:trPr>
          <w:trHeight w:val="1749"/>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6</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BD05A7" w:rsidRPr="00A66508" w:rsidRDefault="008E2E98" w:rsidP="0039410C">
            <w:pPr>
              <w:pStyle w:val="a3"/>
              <w:tabs>
                <w:tab w:val="left" w:pos="0"/>
              </w:tabs>
              <w:ind w:left="0" w:right="7"/>
              <w:rPr>
                <w:color w:val="FF0000"/>
                <w:sz w:val="24"/>
                <w:szCs w:val="24"/>
                <w:lang w:eastAsia="uk-UA"/>
              </w:rPr>
            </w:pPr>
            <w:r>
              <w:rPr>
                <w:sz w:val="24"/>
                <w:szCs w:val="24"/>
                <w:lang w:eastAsia="uk-UA"/>
              </w:rPr>
              <w:t>-</w:t>
            </w:r>
          </w:p>
        </w:tc>
      </w:tr>
      <w:tr w:rsidR="00C170DA" w:rsidRPr="00F94EC9" w:rsidTr="00C46D25">
        <w:trPr>
          <w:trHeight w:val="1749"/>
        </w:trPr>
        <w:tc>
          <w:tcPr>
            <w:tcW w:w="0" w:type="auto"/>
            <w:tcBorders>
              <w:top w:val="outset" w:sz="6" w:space="0" w:color="000000"/>
              <w:left w:val="outset" w:sz="6" w:space="0" w:color="000000"/>
              <w:bottom w:val="outset" w:sz="6" w:space="0" w:color="000000"/>
              <w:right w:val="outset" w:sz="6" w:space="0" w:color="000000"/>
            </w:tcBorders>
          </w:tcPr>
          <w:p w:rsidR="00C170DA" w:rsidRPr="00F94EC9" w:rsidRDefault="00C170DA" w:rsidP="00C74B67">
            <w:pPr>
              <w:jc w:val="center"/>
              <w:rPr>
                <w:sz w:val="24"/>
                <w:szCs w:val="24"/>
                <w:lang w:eastAsia="uk-UA"/>
              </w:rPr>
            </w:pPr>
            <w:r>
              <w:rPr>
                <w:sz w:val="24"/>
                <w:szCs w:val="24"/>
                <w:lang w:eastAsia="uk-UA"/>
              </w:rPr>
              <w:lastRenderedPageBreak/>
              <w:t>7.</w:t>
            </w:r>
          </w:p>
        </w:tc>
        <w:tc>
          <w:tcPr>
            <w:tcW w:w="3198" w:type="dxa"/>
            <w:tcBorders>
              <w:top w:val="outset" w:sz="6" w:space="0" w:color="000000"/>
              <w:left w:val="outset" w:sz="6" w:space="0" w:color="000000"/>
              <w:bottom w:val="outset" w:sz="6" w:space="0" w:color="000000"/>
              <w:right w:val="outset" w:sz="6" w:space="0" w:color="000000"/>
            </w:tcBorders>
          </w:tcPr>
          <w:p w:rsidR="00C170DA" w:rsidRPr="00F94EC9" w:rsidRDefault="00C170DA"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w:t>
            </w:r>
            <w:r w:rsidR="00AA5DAB">
              <w:rPr>
                <w:sz w:val="24"/>
                <w:szCs w:val="24"/>
                <w:lang w:eastAsia="uk-UA"/>
              </w:rPr>
              <w:t xml:space="preserve"> </w:t>
            </w:r>
            <w:r>
              <w:rPr>
                <w:sz w:val="24"/>
                <w:szCs w:val="24"/>
                <w:lang w:eastAsia="uk-UA"/>
              </w:rPr>
              <w:t>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C170DA" w:rsidRPr="00A66508" w:rsidRDefault="008E2E98" w:rsidP="0039410C">
            <w:pPr>
              <w:pStyle w:val="a3"/>
              <w:tabs>
                <w:tab w:val="left" w:pos="0"/>
              </w:tabs>
              <w:ind w:left="0" w:right="7"/>
              <w:rPr>
                <w:color w:val="FF0000"/>
                <w:sz w:val="24"/>
                <w:szCs w:val="24"/>
                <w:lang w:eastAsia="uk-UA"/>
              </w:rPr>
            </w:pPr>
            <w:r>
              <w:rPr>
                <w:sz w:val="24"/>
                <w:szCs w:val="24"/>
                <w:lang w:eastAsia="uk-UA"/>
              </w:rPr>
              <w:t>-</w:t>
            </w: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9B17E0" w:rsidRPr="00F94EC9" w:rsidTr="00C46D25">
        <w:tc>
          <w:tcPr>
            <w:tcW w:w="0" w:type="auto"/>
            <w:tcBorders>
              <w:top w:val="outset" w:sz="6" w:space="0" w:color="000000"/>
              <w:left w:val="outset" w:sz="6" w:space="0" w:color="000000"/>
              <w:bottom w:val="outset" w:sz="6" w:space="0" w:color="000000"/>
              <w:right w:val="outset" w:sz="6" w:space="0" w:color="000000"/>
            </w:tcBorders>
          </w:tcPr>
          <w:p w:rsidR="009B17E0" w:rsidRDefault="009B17E0"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9B17E0" w:rsidRDefault="009B17E0"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9B17E0" w:rsidRPr="000260F4" w:rsidRDefault="000260F4" w:rsidP="000260F4">
            <w:pPr>
              <w:rPr>
                <w:bCs/>
                <w:sz w:val="24"/>
                <w:szCs w:val="24"/>
              </w:rPr>
            </w:pPr>
            <w:r w:rsidRPr="000260F4">
              <w:rPr>
                <w:sz w:val="24"/>
                <w:szCs w:val="24"/>
              </w:rPr>
              <w:t>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(далі - декларація) або отримання відомостей про виявлення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підставою вважати об’єкт самочинним будів</w:t>
            </w:r>
            <w:r>
              <w:rPr>
                <w:sz w:val="24"/>
                <w:szCs w:val="24"/>
              </w:rPr>
              <w:t>ництвом відповідно до статті 39</w:t>
            </w:r>
            <w:r>
              <w:rPr>
                <w:sz w:val="24"/>
                <w:szCs w:val="24"/>
                <w:vertAlign w:val="superscript"/>
              </w:rPr>
              <w:t>1</w:t>
            </w:r>
            <w:r w:rsidRPr="000260F4">
              <w:rPr>
                <w:sz w:val="24"/>
                <w:szCs w:val="24"/>
              </w:rPr>
              <w:t xml:space="preserve"> Закону України «Про регулювання містобудівної діяльності»</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t>9</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 xml:space="preserve">Вичерпний </w:t>
            </w:r>
            <w:r w:rsidR="00BD05A7">
              <w:rPr>
                <w:sz w:val="24"/>
                <w:szCs w:val="24"/>
                <w:lang w:eastAsia="uk-UA"/>
              </w:rPr>
              <w:t>п</w:t>
            </w:r>
            <w:r w:rsidR="00BD05A7"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761E91" w:rsidRPr="000260F4" w:rsidRDefault="000260F4" w:rsidP="00125611">
            <w:pPr>
              <w:rPr>
                <w:sz w:val="24"/>
                <w:szCs w:val="24"/>
              </w:rPr>
            </w:pPr>
            <w:bookmarkStart w:id="3" w:name="n506"/>
            <w:bookmarkEnd w:id="3"/>
            <w:r w:rsidRPr="000260F4">
              <w:rPr>
                <w:sz w:val="24"/>
                <w:szCs w:val="24"/>
              </w:rPr>
              <w:t>Один примірник декларації про готовність об’єкта до експлуатації (далі - декларація), в якій враховані зміни щодо об’єктів, будівництво яких здійснено на підставі будівельного паспорта, за формою встановленого зразка або щодо об’єктів, що за класом наслідків (відповідальності) належать до об’єктів з незначними наслідками (CCI), за формою встановленого зразка або щодо самочинно збудованого об’єкта, на яке визнано право власності за рішенням суду, за формою встановленого зразка. Щодо об’єкта, який належить до III категорії складності (клас наслідків (відповідальності) СС2), подається заява в довільній формі, до якої додаються засвідчені в установленому порядку копії документів, що підтверджують такі зміни</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t>10</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Порядок та с</w:t>
            </w:r>
            <w:r w:rsidR="00BD05A7"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260F4" w:rsidRDefault="000260F4" w:rsidP="0012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260F4">
              <w:rPr>
                <w:sz w:val="24"/>
                <w:szCs w:val="24"/>
              </w:rPr>
              <w:t xml:space="preserve">Декларація заповнюється і подається за вибором замовника (його уповноваженої особи): </w:t>
            </w:r>
          </w:p>
          <w:p w:rsidR="00BD05A7" w:rsidRPr="000260F4" w:rsidRDefault="000260F4" w:rsidP="0012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0260F4">
              <w:rPr>
                <w:sz w:val="24"/>
                <w:szCs w:val="24"/>
              </w:rPr>
              <w:t>1)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2) у паперовій формі або поштовим відправленням з описом вкладення через центри надання адміністративних послуг. Щодо об’єкта, який належить до III категорії складності (клас наслідків (відповідальності) СС2), заява в довільній формі подається через електронний кабінет</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9B17E0">
            <w:pPr>
              <w:jc w:val="center"/>
              <w:rPr>
                <w:sz w:val="24"/>
                <w:szCs w:val="24"/>
                <w:lang w:eastAsia="uk-UA"/>
              </w:rPr>
            </w:pPr>
            <w:r>
              <w:rPr>
                <w:sz w:val="24"/>
                <w:szCs w:val="24"/>
                <w:lang w:eastAsia="uk-UA"/>
              </w:rPr>
              <w:t>1</w:t>
            </w:r>
            <w:r w:rsidR="009B17E0">
              <w:rPr>
                <w:sz w:val="24"/>
                <w:szCs w:val="24"/>
                <w:lang w:eastAsia="uk-UA"/>
              </w:rPr>
              <w:t>1</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86621B" w:rsidRDefault="0086621B" w:rsidP="0090208B">
            <w:pPr>
              <w:rPr>
                <w:sz w:val="24"/>
                <w:szCs w:val="24"/>
                <w:lang w:val="ru-RU" w:eastAsia="uk-UA"/>
              </w:rPr>
            </w:pPr>
            <w:r>
              <w:rPr>
                <w:sz w:val="24"/>
                <w:szCs w:val="24"/>
              </w:rPr>
              <w:t>Безоплатно</w:t>
            </w:r>
          </w:p>
        </w:tc>
      </w:tr>
      <w:tr w:rsidR="00C21646" w:rsidRPr="00F94EC9" w:rsidTr="003568CE">
        <w:tc>
          <w:tcPr>
            <w:tcW w:w="9845" w:type="dxa"/>
            <w:gridSpan w:val="3"/>
            <w:tcBorders>
              <w:top w:val="outset" w:sz="6" w:space="0" w:color="000000"/>
              <w:left w:val="outset" w:sz="6" w:space="0" w:color="000000"/>
              <w:bottom w:val="outset" w:sz="6" w:space="0" w:color="000000"/>
              <w:right w:val="outset" w:sz="6" w:space="0" w:color="000000"/>
            </w:tcBorders>
          </w:tcPr>
          <w:p w:rsidR="00C21646" w:rsidRDefault="00C21646" w:rsidP="00C21646">
            <w:pPr>
              <w:ind w:firstLine="217"/>
              <w:jc w:val="center"/>
              <w:rPr>
                <w:sz w:val="24"/>
                <w:szCs w:val="24"/>
                <w:lang w:eastAsia="uk-UA"/>
              </w:rPr>
            </w:pPr>
            <w:r>
              <w:rPr>
                <w:sz w:val="24"/>
                <w:szCs w:val="24"/>
                <w:lang w:eastAsia="uk-UA"/>
              </w:rPr>
              <w:t>У разі платності:</w:t>
            </w:r>
          </w:p>
        </w:tc>
      </w:tr>
      <w:tr w:rsidR="002B5859" w:rsidRPr="00F94EC9" w:rsidTr="00C46D25">
        <w:tc>
          <w:tcPr>
            <w:tcW w:w="0" w:type="auto"/>
            <w:tcBorders>
              <w:top w:val="outset" w:sz="6" w:space="0" w:color="000000"/>
              <w:left w:val="outset" w:sz="6" w:space="0" w:color="000000"/>
              <w:bottom w:val="outset" w:sz="6" w:space="0" w:color="000000"/>
              <w:right w:val="outset" w:sz="6" w:space="0" w:color="000000"/>
            </w:tcBorders>
          </w:tcPr>
          <w:p w:rsidR="002B5859" w:rsidRPr="00C21646" w:rsidRDefault="00C21646"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C21646" w:rsidRDefault="00C21646" w:rsidP="00C71DD9">
            <w:pPr>
              <w:jc w:val="left"/>
              <w:rPr>
                <w:sz w:val="24"/>
                <w:szCs w:val="24"/>
                <w:lang w:eastAsia="uk-UA"/>
              </w:rPr>
            </w:pPr>
            <w:r>
              <w:rPr>
                <w:sz w:val="24"/>
                <w:szCs w:val="24"/>
                <w:lang w:eastAsia="uk-UA"/>
              </w:rPr>
              <w:t xml:space="preserve">Нормативно-правові акти, </w:t>
            </w:r>
          </w:p>
          <w:p w:rsidR="002B5859" w:rsidRPr="00F94EC9" w:rsidRDefault="00C21646"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tcPr>
          <w:p w:rsidR="002B5859" w:rsidRDefault="0086621B" w:rsidP="0086621B">
            <w:pPr>
              <w:ind w:firstLine="217"/>
              <w:rPr>
                <w:sz w:val="24"/>
                <w:szCs w:val="24"/>
                <w:lang w:eastAsia="uk-UA"/>
              </w:rPr>
            </w:pPr>
            <w:r>
              <w:rPr>
                <w:sz w:val="24"/>
                <w:szCs w:val="24"/>
                <w:lang w:eastAsia="uk-UA"/>
              </w:rPr>
              <w:t>-</w:t>
            </w:r>
          </w:p>
        </w:tc>
      </w:tr>
      <w:tr w:rsidR="002B5859" w:rsidRPr="00F94EC9" w:rsidTr="00C46D25">
        <w:tc>
          <w:tcPr>
            <w:tcW w:w="0" w:type="auto"/>
            <w:tcBorders>
              <w:top w:val="outset" w:sz="6" w:space="0" w:color="000000"/>
              <w:left w:val="outset" w:sz="6" w:space="0" w:color="000000"/>
              <w:bottom w:val="outset" w:sz="6" w:space="0" w:color="000000"/>
              <w:right w:val="outset" w:sz="6" w:space="0" w:color="000000"/>
            </w:tcBorders>
          </w:tcPr>
          <w:p w:rsidR="002B5859" w:rsidRDefault="00C21646" w:rsidP="009B17E0">
            <w:pPr>
              <w:jc w:val="center"/>
              <w:rPr>
                <w:sz w:val="24"/>
                <w:szCs w:val="24"/>
                <w:lang w:eastAsia="uk-UA"/>
              </w:rPr>
            </w:pPr>
            <w:r>
              <w:rPr>
                <w:sz w:val="24"/>
                <w:szCs w:val="24"/>
                <w:lang w:eastAsia="uk-UA"/>
              </w:rPr>
              <w:lastRenderedPageBreak/>
              <w:t>11.2</w:t>
            </w:r>
          </w:p>
        </w:tc>
        <w:tc>
          <w:tcPr>
            <w:tcW w:w="3198" w:type="dxa"/>
            <w:tcBorders>
              <w:top w:val="outset" w:sz="6" w:space="0" w:color="000000"/>
              <w:left w:val="outset" w:sz="6" w:space="0" w:color="000000"/>
              <w:bottom w:val="outset" w:sz="6" w:space="0" w:color="000000"/>
              <w:right w:val="outset" w:sz="6" w:space="0" w:color="000000"/>
            </w:tcBorders>
          </w:tcPr>
          <w:p w:rsidR="002B5859" w:rsidRPr="00F94EC9" w:rsidRDefault="00C21646"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tcPr>
          <w:p w:rsidR="002B5859" w:rsidRDefault="0086621B" w:rsidP="00C71DD9">
            <w:pPr>
              <w:ind w:firstLine="217"/>
              <w:rPr>
                <w:sz w:val="24"/>
                <w:szCs w:val="24"/>
                <w:lang w:eastAsia="uk-UA"/>
              </w:rPr>
            </w:pPr>
            <w:r>
              <w:rPr>
                <w:sz w:val="24"/>
                <w:szCs w:val="24"/>
                <w:lang w:eastAsia="uk-UA"/>
              </w:rPr>
              <w:t>-</w:t>
            </w:r>
          </w:p>
        </w:tc>
      </w:tr>
      <w:tr w:rsidR="00AE1A1A" w:rsidRPr="00F94EC9" w:rsidTr="00C46D25">
        <w:tc>
          <w:tcPr>
            <w:tcW w:w="0" w:type="auto"/>
            <w:tcBorders>
              <w:top w:val="outset" w:sz="6" w:space="0" w:color="000000"/>
              <w:left w:val="outset" w:sz="6" w:space="0" w:color="000000"/>
              <w:bottom w:val="outset" w:sz="6" w:space="0" w:color="000000"/>
              <w:right w:val="outset" w:sz="6" w:space="0" w:color="000000"/>
            </w:tcBorders>
          </w:tcPr>
          <w:p w:rsidR="00AE1A1A" w:rsidRDefault="00AE1A1A"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AE1A1A" w:rsidRDefault="00AE1A1A"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tcPr>
          <w:p w:rsidR="00AE1A1A" w:rsidRDefault="0086621B" w:rsidP="00C71DD9">
            <w:pPr>
              <w:ind w:firstLine="217"/>
              <w:rPr>
                <w:sz w:val="24"/>
                <w:szCs w:val="24"/>
                <w:lang w:eastAsia="uk-UA"/>
              </w:rPr>
            </w:pPr>
            <w:r>
              <w:rPr>
                <w:sz w:val="24"/>
                <w:szCs w:val="24"/>
                <w:lang w:eastAsia="uk-UA"/>
              </w:rPr>
              <w:t>-</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2B5859">
            <w:pPr>
              <w:jc w:val="center"/>
              <w:rPr>
                <w:sz w:val="24"/>
                <w:szCs w:val="24"/>
                <w:lang w:eastAsia="uk-UA"/>
              </w:rPr>
            </w:pPr>
            <w:r w:rsidRPr="00F94EC9">
              <w:rPr>
                <w:sz w:val="24"/>
                <w:szCs w:val="24"/>
                <w:lang w:eastAsia="uk-UA"/>
              </w:rPr>
              <w:t>1</w:t>
            </w:r>
            <w:r w:rsidR="002B5859">
              <w:rPr>
                <w:sz w:val="24"/>
                <w:szCs w:val="24"/>
                <w:lang w:eastAsia="uk-UA"/>
              </w:rPr>
              <w:t>2</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0260F4" w:rsidRDefault="000260F4" w:rsidP="000260F4">
            <w:pPr>
              <w:shd w:val="clear" w:color="auto" w:fill="FFFFFF"/>
              <w:spacing w:after="150"/>
              <w:rPr>
                <w:color w:val="000000"/>
                <w:sz w:val="24"/>
                <w:szCs w:val="24"/>
              </w:rPr>
            </w:pPr>
            <w:r w:rsidRPr="000260F4">
              <w:rPr>
                <w:sz w:val="24"/>
                <w:szCs w:val="24"/>
              </w:rPr>
              <w:t xml:space="preserve">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або отримання відомостей про виявлення у декларації недостовірних даних. У разі подання документів через електронний кабінет розгляд поданих документів та внесення відповідної інформації до Реєстру будівельної діяльності здійснюється протягом п’яти робочих </w:t>
            </w:r>
            <w:r>
              <w:rPr>
                <w:sz w:val="24"/>
                <w:szCs w:val="24"/>
              </w:rPr>
              <w:t>днів з</w:t>
            </w:r>
            <w:r w:rsidRPr="000260F4">
              <w:rPr>
                <w:sz w:val="24"/>
                <w:szCs w:val="24"/>
              </w:rPr>
              <w:t xml:space="preserve"> дня їх надходження</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3</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Перелік підстав дл</w:t>
            </w:r>
            <w:r w:rsidR="00AE1A1A">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1E91" w:rsidRPr="000260F4" w:rsidRDefault="000260F4" w:rsidP="00761E91">
            <w:pPr>
              <w:tabs>
                <w:tab w:val="left" w:pos="1565"/>
              </w:tabs>
              <w:rPr>
                <w:sz w:val="24"/>
                <w:szCs w:val="24"/>
                <w:lang w:eastAsia="uk-UA"/>
              </w:rPr>
            </w:pPr>
            <w:r w:rsidRPr="000260F4">
              <w:rPr>
                <w:sz w:val="24"/>
                <w:szCs w:val="24"/>
              </w:rPr>
              <w:t>Подання чи оформлення декларації з порушенням установлених вимог</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4</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0260F4" w:rsidRDefault="000260F4" w:rsidP="00E34E5B">
            <w:pPr>
              <w:tabs>
                <w:tab w:val="left" w:pos="358"/>
                <w:tab w:val="left" w:pos="449"/>
              </w:tabs>
              <w:rPr>
                <w:sz w:val="24"/>
                <w:szCs w:val="24"/>
                <w:lang w:eastAsia="uk-UA"/>
              </w:rPr>
            </w:pPr>
            <w:bookmarkStart w:id="4" w:name="o638"/>
            <w:bookmarkEnd w:id="4"/>
            <w:r w:rsidRPr="000260F4">
              <w:rPr>
                <w:sz w:val="24"/>
                <w:szCs w:val="24"/>
              </w:rPr>
              <w:t>Внесення інформації, зазначеної у декларації або заяві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 Відомості щодо внесення даних, зазначених у декларації, в якій виявлено технічну помилку або недостовірні дані, підлягають виключенню з реєстру в установленому порядку</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5</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075BBE" w:rsidP="00093960">
            <w:pPr>
              <w:jc w:val="left"/>
              <w:rPr>
                <w:sz w:val="24"/>
                <w:szCs w:val="24"/>
                <w:lang w:eastAsia="uk-UA"/>
              </w:rPr>
            </w:pPr>
            <w:r>
              <w:rPr>
                <w:sz w:val="24"/>
                <w:szCs w:val="24"/>
                <w:lang w:eastAsia="uk-UA"/>
              </w:rPr>
              <w:t>С</w:t>
            </w:r>
            <w:r w:rsidR="00BD05A7"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BD05A7" w:rsidRPr="000260F4" w:rsidRDefault="000260F4" w:rsidP="009C78F7">
            <w:pPr>
              <w:shd w:val="clear" w:color="auto" w:fill="FFFFFF"/>
              <w:spacing w:after="150"/>
              <w:rPr>
                <w:color w:val="000000"/>
                <w:sz w:val="24"/>
                <w:szCs w:val="24"/>
              </w:rPr>
            </w:pPr>
            <w:r w:rsidRPr="000260F4">
              <w:rPr>
                <w:sz w:val="24"/>
                <w:szCs w:val="24"/>
              </w:rPr>
              <w:t>Після подання декларації або заяви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Щойно декларація чи заява будуть зареєстровані, запис про це з’явиться в Реєстрі будівельної діяльності. Перевірити реєстрацію декларації чи заяви можна за допомогою Порталу Єдиної державної електронної системи у сфері будівництва</w:t>
            </w:r>
          </w:p>
        </w:tc>
      </w:tr>
      <w:tr w:rsidR="00075BBE" w:rsidRPr="00F94EC9" w:rsidTr="00C46D25">
        <w:tc>
          <w:tcPr>
            <w:tcW w:w="0" w:type="auto"/>
            <w:tcBorders>
              <w:top w:val="outset" w:sz="6" w:space="0" w:color="000000"/>
              <w:left w:val="outset" w:sz="6" w:space="0" w:color="000000"/>
              <w:bottom w:val="outset" w:sz="6" w:space="0" w:color="000000"/>
              <w:right w:val="outset" w:sz="6" w:space="0" w:color="000000"/>
            </w:tcBorders>
          </w:tcPr>
          <w:p w:rsidR="00075BBE" w:rsidRPr="00F94EC9" w:rsidRDefault="00075BBE"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075BBE" w:rsidRDefault="00075BBE"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075BBE" w:rsidRPr="000260F4" w:rsidRDefault="000260F4" w:rsidP="000260F4">
            <w:pPr>
              <w:pStyle w:val="a3"/>
              <w:tabs>
                <w:tab w:val="left" w:pos="358"/>
              </w:tabs>
              <w:ind w:left="0"/>
              <w:rPr>
                <w:sz w:val="24"/>
                <w:szCs w:val="24"/>
                <w:lang w:eastAsia="uk-UA"/>
              </w:rPr>
            </w:pPr>
            <w:r w:rsidRPr="000260F4">
              <w:rPr>
                <w:sz w:val="24"/>
                <w:szCs w:val="24"/>
              </w:rPr>
              <w:t>Датою прийняття в експлуатацію закінченого будівництвом об’єкта є дата реєстрації декларації про готовність об’єкта до експлуатації</w:t>
            </w:r>
          </w:p>
        </w:tc>
      </w:tr>
    </w:tbl>
    <w:p w:rsidR="00BD05A7" w:rsidRDefault="00BD05A7">
      <w:pPr>
        <w:rPr>
          <w:sz w:val="24"/>
          <w:szCs w:val="24"/>
        </w:rPr>
      </w:pPr>
      <w:bookmarkStart w:id="5" w:name="n43"/>
      <w:bookmarkEnd w:id="5"/>
    </w:p>
    <w:p w:rsidR="007A579F" w:rsidRPr="00603E47" w:rsidRDefault="00A63158">
      <w:pPr>
        <w:rPr>
          <w:sz w:val="24"/>
          <w:szCs w:val="24"/>
        </w:rPr>
      </w:pPr>
      <w:r>
        <w:rPr>
          <w:sz w:val="24"/>
          <w:szCs w:val="24"/>
        </w:rPr>
        <w:t xml:space="preserve">   *</w:t>
      </w:r>
      <w:r w:rsidRPr="00A63158">
        <w:rPr>
          <w:sz w:val="24"/>
          <w:szCs w:val="24"/>
        </w:rPr>
        <w:t xml:space="preserve">до інформаційної картки додається </w:t>
      </w:r>
      <w:r w:rsidR="0090208B">
        <w:rPr>
          <w:sz w:val="24"/>
          <w:szCs w:val="24"/>
        </w:rPr>
        <w:t>форма</w:t>
      </w:r>
      <w:r w:rsidR="00125611">
        <w:rPr>
          <w:sz w:val="24"/>
          <w:szCs w:val="24"/>
        </w:rPr>
        <w:t xml:space="preserve"> декларації</w:t>
      </w:r>
      <w:r w:rsidR="0090208B">
        <w:rPr>
          <w:sz w:val="24"/>
          <w:szCs w:val="24"/>
        </w:rPr>
        <w:t xml:space="preserve"> встановленого зразка</w:t>
      </w:r>
    </w:p>
    <w:sectPr w:rsidR="007A579F" w:rsidRPr="00603E47"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E9" w:rsidRDefault="000345E9">
      <w:r>
        <w:separator/>
      </w:r>
    </w:p>
  </w:endnote>
  <w:endnote w:type="continuationSeparator" w:id="0">
    <w:p w:rsidR="000345E9" w:rsidRDefault="0003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E9" w:rsidRDefault="000345E9">
      <w:r>
        <w:separator/>
      </w:r>
    </w:p>
  </w:footnote>
  <w:footnote w:type="continuationSeparator" w:id="0">
    <w:p w:rsidR="000345E9" w:rsidRDefault="0003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BF012D">
      <w:rPr>
        <w:noProof/>
        <w:sz w:val="24"/>
        <w:szCs w:val="24"/>
      </w:rPr>
      <w:t>4</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6"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7"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8"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260F4"/>
    <w:rsid w:val="000300D7"/>
    <w:rsid w:val="000345E9"/>
    <w:rsid w:val="00035235"/>
    <w:rsid w:val="0003762E"/>
    <w:rsid w:val="00040A5D"/>
    <w:rsid w:val="000423B9"/>
    <w:rsid w:val="00057BF1"/>
    <w:rsid w:val="000605BE"/>
    <w:rsid w:val="00061EEB"/>
    <w:rsid w:val="000703CD"/>
    <w:rsid w:val="00070A59"/>
    <w:rsid w:val="00073F15"/>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235D5"/>
    <w:rsid w:val="00125611"/>
    <w:rsid w:val="001337DB"/>
    <w:rsid w:val="00133BAB"/>
    <w:rsid w:val="00134C12"/>
    <w:rsid w:val="001361B6"/>
    <w:rsid w:val="001414BE"/>
    <w:rsid w:val="00141765"/>
    <w:rsid w:val="00142A11"/>
    <w:rsid w:val="001469AD"/>
    <w:rsid w:val="001611BA"/>
    <w:rsid w:val="001648B8"/>
    <w:rsid w:val="001651D9"/>
    <w:rsid w:val="0019011A"/>
    <w:rsid w:val="001A42A6"/>
    <w:rsid w:val="001B654D"/>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06C"/>
    <w:rsid w:val="002A134F"/>
    <w:rsid w:val="002B5859"/>
    <w:rsid w:val="002C39AC"/>
    <w:rsid w:val="002C6AA7"/>
    <w:rsid w:val="002C748D"/>
    <w:rsid w:val="002F6677"/>
    <w:rsid w:val="00313492"/>
    <w:rsid w:val="00360CE8"/>
    <w:rsid w:val="00361EAC"/>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45C61"/>
    <w:rsid w:val="004465E1"/>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10F8C"/>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138EF"/>
    <w:rsid w:val="00622936"/>
    <w:rsid w:val="006346E3"/>
    <w:rsid w:val="00640DAF"/>
    <w:rsid w:val="006412E8"/>
    <w:rsid w:val="00657444"/>
    <w:rsid w:val="00657C2C"/>
    <w:rsid w:val="00660D04"/>
    <w:rsid w:val="00667198"/>
    <w:rsid w:val="00687468"/>
    <w:rsid w:val="00690FCC"/>
    <w:rsid w:val="006C2AC3"/>
    <w:rsid w:val="006C67A5"/>
    <w:rsid w:val="006D7D9B"/>
    <w:rsid w:val="006F04B0"/>
    <w:rsid w:val="00701C38"/>
    <w:rsid w:val="00711E62"/>
    <w:rsid w:val="00722219"/>
    <w:rsid w:val="00744F1B"/>
    <w:rsid w:val="00747BCA"/>
    <w:rsid w:val="00750645"/>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6621B"/>
    <w:rsid w:val="0088053D"/>
    <w:rsid w:val="008839F2"/>
    <w:rsid w:val="00895711"/>
    <w:rsid w:val="008A24E2"/>
    <w:rsid w:val="008A4344"/>
    <w:rsid w:val="008A581D"/>
    <w:rsid w:val="008B1659"/>
    <w:rsid w:val="008C0A98"/>
    <w:rsid w:val="008E2E98"/>
    <w:rsid w:val="0090208B"/>
    <w:rsid w:val="009105C4"/>
    <w:rsid w:val="00911F85"/>
    <w:rsid w:val="009127BD"/>
    <w:rsid w:val="00926463"/>
    <w:rsid w:val="00931272"/>
    <w:rsid w:val="00942C96"/>
    <w:rsid w:val="0095451E"/>
    <w:rsid w:val="009620EA"/>
    <w:rsid w:val="00963342"/>
    <w:rsid w:val="00977D83"/>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12D"/>
    <w:rsid w:val="00BF0CE3"/>
    <w:rsid w:val="00BF258D"/>
    <w:rsid w:val="00BF3FEE"/>
    <w:rsid w:val="00BF7019"/>
    <w:rsid w:val="00BF7369"/>
    <w:rsid w:val="00BF7790"/>
    <w:rsid w:val="00C16BA2"/>
    <w:rsid w:val="00C170DA"/>
    <w:rsid w:val="00C20147"/>
    <w:rsid w:val="00C21646"/>
    <w:rsid w:val="00C26048"/>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122AF"/>
    <w:rsid w:val="00D17394"/>
    <w:rsid w:val="00D20616"/>
    <w:rsid w:val="00D2506C"/>
    <w:rsid w:val="00D2664B"/>
    <w:rsid w:val="00D27758"/>
    <w:rsid w:val="00D303ED"/>
    <w:rsid w:val="00D34C9C"/>
    <w:rsid w:val="00D36D97"/>
    <w:rsid w:val="00D40253"/>
    <w:rsid w:val="00D4594D"/>
    <w:rsid w:val="00D55E56"/>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2E82"/>
    <w:rsid w:val="00E67863"/>
    <w:rsid w:val="00E76879"/>
    <w:rsid w:val="00E8689A"/>
    <w:rsid w:val="00E9323A"/>
    <w:rsid w:val="00EA2EDC"/>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character" w:styleId="ad">
    <w:name w:val="Strong"/>
    <w:basedOn w:val="a0"/>
    <w:uiPriority w:val="22"/>
    <w:qFormat/>
    <w:locked/>
    <w:rsid w:val="008A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986</Words>
  <Characters>7707</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Леухина Наталья</cp:lastModifiedBy>
  <cp:revision>17</cp:revision>
  <cp:lastPrinted>2022-01-31T09:00:00Z</cp:lastPrinted>
  <dcterms:created xsi:type="dcterms:W3CDTF">2021-11-12T11:50:00Z</dcterms:created>
  <dcterms:modified xsi:type="dcterms:W3CDTF">2022-01-31T09:03:00Z</dcterms:modified>
</cp:coreProperties>
</file>